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3.xml"/>
  <Override ContentType="application/vnd.openxmlformats-officedocument.wordprocessingml.footer+xml" PartName="/word/footer5.xml"/>
  <Override ContentType="application/vnd.openxmlformats-officedocument.wordprocessingml.footer+xml" PartName="/word/footer7.xml"/>
  <Override ContentType="application/vnd.openxmlformats-officedocument.wordprocessingml.footnotes+xml" PartName="/word/footnotes.xml"/>
  <Override ContentType="application/vnd.openxmlformats-officedocument.wordprocessingml.header+xml" PartName="/word/header2.xml"/>
  <Override ContentType="application/vnd.openxmlformats-officedocument.wordprocessingml.header+xml" PartName="/word/header4.xml"/>
  <Override ContentType="application/vnd.openxmlformats-officedocument.wordprocessingml.header+xml" PartName="/word/header6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C000000">
      <w:pPr>
        <w:ind w:right="-142"/>
        <w:jc w:val="center"/>
      </w:pPr>
      <w:r>
        <w:t>РОССИЙСКАЯ ФЕДЕРАЦИЯ</w:t>
      </w:r>
    </w:p>
    <w:p w14:paraId="0D000000">
      <w:pPr>
        <w:ind/>
        <w:jc w:val="center"/>
        <w:rPr>
          <w:caps w:val="1"/>
          <w:spacing w:val="28"/>
        </w:rPr>
      </w:pPr>
      <w:r>
        <w:rPr>
          <w:caps w:val="1"/>
          <w:spacing w:val="28"/>
        </w:rPr>
        <w:t xml:space="preserve">   РОСТОВСКАЯ ОБЛАСТЬ</w:t>
      </w:r>
    </w:p>
    <w:p w14:paraId="0E000000">
      <w:pPr>
        <w:ind/>
        <w:jc w:val="center"/>
        <w:rPr>
          <w:caps w:val="1"/>
          <w:spacing w:val="28"/>
        </w:rPr>
      </w:pPr>
      <w:r>
        <w:rPr>
          <w:caps w:val="1"/>
          <w:spacing w:val="28"/>
        </w:rPr>
        <w:t xml:space="preserve">КОНСТАНТИНОВСКИЙ РАЙОН </w:t>
      </w:r>
    </w:p>
    <w:p w14:paraId="0F000000">
      <w:pPr>
        <w:ind/>
        <w:jc w:val="center"/>
        <w:rPr>
          <w:caps w:val="1"/>
          <w:spacing w:val="28"/>
        </w:rPr>
      </w:pPr>
      <w:r>
        <w:rPr>
          <w:caps w:val="1"/>
          <w:spacing w:val="28"/>
        </w:rPr>
        <w:t>МУНИЦИПАЛЬНОЕ ОБРАЗОВАНИЕ</w:t>
      </w:r>
    </w:p>
    <w:p w14:paraId="10000000">
      <w:pPr>
        <w:ind/>
        <w:jc w:val="center"/>
        <w:rPr>
          <w:caps w:val="1"/>
          <w:spacing w:val="28"/>
        </w:rPr>
      </w:pPr>
      <w:r>
        <w:rPr>
          <w:caps w:val="1"/>
          <w:spacing w:val="28"/>
        </w:rPr>
        <w:t>«Николаевское СЕЛЬСКОЕ ПОСЕЛЕНИЕ»</w:t>
      </w:r>
    </w:p>
    <w:p w14:paraId="11000000">
      <w:pPr>
        <w:ind/>
        <w:jc w:val="center"/>
        <w:rPr>
          <w:caps w:val="1"/>
          <w:spacing w:val="28"/>
        </w:rPr>
      </w:pPr>
      <w:r>
        <w:rPr>
          <w:caps w:val="1"/>
          <w:spacing w:val="28"/>
        </w:rPr>
        <w:t>АДМИНИСТРАЦИЯ Николаевского сельского поселения</w:t>
      </w:r>
    </w:p>
    <w:p w14:paraId="12000000">
      <w:pPr>
        <w:ind/>
        <w:jc w:val="center"/>
      </w:pPr>
      <w:r>
        <w:t>ПОСТАНОВЛЕНИЕ</w:t>
      </w:r>
    </w:p>
    <w:p w14:paraId="13000000"/>
    <w:tbl>
      <w:tblPr>
        <w:tblStyle w:val="Style_2"/>
        <w:tblLayout w:type="fixed"/>
      </w:tblPr>
      <w:tblGrid>
        <w:gridCol w:w="3190"/>
        <w:gridCol w:w="3190"/>
        <w:gridCol w:w="3190"/>
      </w:tblGrid>
      <w:tr>
        <w:tc>
          <w:tcPr>
            <w:tcW w:type="dxa" w:w="3190"/>
          </w:tcPr>
          <w:p w14:paraId="14000000">
            <w:pPr>
              <w:ind/>
              <w:jc w:val="center"/>
            </w:pPr>
            <w:r>
              <w:t>17.03.</w:t>
            </w:r>
            <w:r>
              <w:t>2023</w:t>
            </w:r>
            <w:r>
              <w:t xml:space="preserve"> </w:t>
            </w:r>
            <w:r>
              <w:t>г</w:t>
            </w:r>
            <w:r>
              <w:t xml:space="preserve">          </w:t>
            </w:r>
          </w:p>
        </w:tc>
        <w:tc>
          <w:tcPr>
            <w:tcW w:type="dxa" w:w="3190"/>
          </w:tcPr>
          <w:p w14:paraId="15000000">
            <w:pPr>
              <w:ind/>
              <w:jc w:val="center"/>
            </w:pPr>
            <w:r>
              <w:t xml:space="preserve">        </w:t>
            </w:r>
            <w:r>
              <w:t>с</w:t>
            </w:r>
            <w:r>
              <w:t>т. Николаевская</w:t>
            </w:r>
            <w:r>
              <w:t xml:space="preserve">   </w:t>
            </w:r>
          </w:p>
        </w:tc>
        <w:tc>
          <w:tcPr>
            <w:tcW w:type="dxa" w:w="3190"/>
          </w:tcPr>
          <w:p w14:paraId="16000000">
            <w:pPr>
              <w:ind/>
              <w:jc w:val="center"/>
            </w:pPr>
            <w:r>
              <w:t xml:space="preserve">         </w:t>
            </w:r>
            <w:r>
              <w:t xml:space="preserve">№ </w:t>
            </w:r>
            <w:r>
              <w:t>78.12/38-П</w:t>
            </w:r>
          </w:p>
          <w:p w14:paraId="17000000">
            <w:pPr>
              <w:ind/>
              <w:jc w:val="center"/>
            </w:pPr>
          </w:p>
        </w:tc>
      </w:tr>
    </w:tbl>
    <w:p w14:paraId="18000000">
      <w:pPr>
        <w:ind w:right="4052"/>
      </w:pPr>
      <w:r>
        <w:t xml:space="preserve">Об утверждении отчета о реализации </w:t>
      </w:r>
      <w:r>
        <w:t xml:space="preserve">муниципальной программы </w:t>
      </w:r>
      <w:r>
        <w:t>Николаевского сельского поселения</w:t>
      </w:r>
      <w:r>
        <w:t xml:space="preserve">  «</w:t>
      </w:r>
      <w: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>
        <w:t>» за 2022</w:t>
      </w:r>
      <w:r>
        <w:t xml:space="preserve"> год</w:t>
      </w:r>
    </w:p>
    <w:p w14:paraId="19000000">
      <w:pPr>
        <w:ind w:right="4052"/>
      </w:pPr>
    </w:p>
    <w:p w14:paraId="1A000000">
      <w:pPr>
        <w:pStyle w:val="Style_3"/>
        <w:spacing w:after="281"/>
        <w:ind w:right="20"/>
      </w:pPr>
      <w:r>
        <w:t xml:space="preserve">   </w:t>
      </w:r>
      <w:r>
        <w:rPr>
          <w:sz w:val="28"/>
        </w:rPr>
        <w:t>В соответствии с постановлениями Администрации Николаевского сельского поселения от 11.07.2018 № 94.1 «Об утверждении Порядка разработки, реализации и оценки эффективности муниципальных программ Николаевского сельского поселения», от 01.08.2018 № 105.1 «Об утверждении Методических рекомендаций по разработке и реализации муниципальных программ Николаевского сельского поселения», Администрация Николаевского сельского поселения</w:t>
      </w:r>
    </w:p>
    <w:p w14:paraId="1B000000">
      <w:pPr>
        <w:tabs>
          <w:tab w:leader="none" w:pos="709" w:val="left"/>
          <w:tab w:leader="none" w:pos="7938" w:val="right"/>
          <w:tab w:leader="none" w:pos="9639" w:val="right"/>
        </w:tabs>
        <w:ind w:firstLine="720" w:left="0"/>
        <w:jc w:val="both"/>
      </w:pPr>
    </w:p>
    <w:p w14:paraId="1C000000">
      <w:pPr>
        <w:ind w:firstLine="540" w:left="0"/>
        <w:jc w:val="center"/>
      </w:pPr>
      <w:r>
        <w:t>ПОСТАНОВЛЯ</w:t>
      </w:r>
      <w:r>
        <w:t>ЕТ</w:t>
      </w:r>
      <w:r>
        <w:t>:</w:t>
      </w:r>
    </w:p>
    <w:p w14:paraId="1D000000">
      <w:pPr>
        <w:ind w:firstLine="540" w:left="0"/>
        <w:jc w:val="center"/>
      </w:pPr>
    </w:p>
    <w:p w14:paraId="1E000000">
      <w:pPr>
        <w:ind w:firstLine="540" w:left="0" w:right="-6"/>
        <w:jc w:val="both"/>
      </w:pPr>
      <w:r>
        <w:t xml:space="preserve">1. Утвердить отчет о реализации </w:t>
      </w:r>
      <w:r>
        <w:t xml:space="preserve">муниципальной программы </w:t>
      </w:r>
      <w:r>
        <w:t>Николаевского сельского поселения</w:t>
      </w:r>
      <w:r>
        <w:t xml:space="preserve">  «</w:t>
      </w:r>
      <w: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>
        <w:t>»</w:t>
      </w:r>
      <w:r>
        <w:t xml:space="preserve"> за</w:t>
      </w:r>
      <w:r>
        <w:t xml:space="preserve"> 2022</w:t>
      </w:r>
      <w:r>
        <w:t xml:space="preserve"> год (согласно приложению к постановлению).</w:t>
      </w:r>
    </w:p>
    <w:p w14:paraId="1F000000">
      <w:pPr>
        <w:ind w:firstLine="540" w:left="0" w:right="-6"/>
        <w:jc w:val="both"/>
      </w:pPr>
      <w:r>
        <w:t xml:space="preserve">2. </w:t>
      </w:r>
      <w:r>
        <w:t>Настоящее постановление подлежит опубликованию</w:t>
      </w:r>
      <w:r>
        <w:t xml:space="preserve"> </w:t>
      </w:r>
      <w:r>
        <w:t xml:space="preserve">и </w:t>
      </w:r>
      <w:r>
        <w:t xml:space="preserve"> </w:t>
      </w:r>
      <w:r>
        <w:t>р</w:t>
      </w:r>
      <w:r>
        <w:t>азмещению на официальном сайте А</w:t>
      </w:r>
      <w:r>
        <w:t>дминистра</w:t>
      </w:r>
      <w:r>
        <w:t xml:space="preserve">ции </w:t>
      </w:r>
      <w:r>
        <w:t>Николаевского сельского поселения</w:t>
      </w:r>
      <w:r>
        <w:t>.</w:t>
      </w:r>
    </w:p>
    <w:p w14:paraId="20000000">
      <w:pPr>
        <w:numPr>
          <w:ilvl w:val="0"/>
          <w:numId w:val="1"/>
        </w:numPr>
        <w:tabs>
          <w:tab w:leader="none" w:pos="0" w:val="left"/>
          <w:tab w:leader="none" w:pos="900" w:val="clear"/>
          <w:tab w:leader="none" w:pos="993" w:val="left"/>
        </w:tabs>
        <w:ind w:firstLine="567" w:left="0"/>
        <w:jc w:val="both"/>
      </w:pPr>
      <w:r>
        <w:t xml:space="preserve">Контроль </w:t>
      </w:r>
      <w:r>
        <w:t xml:space="preserve"> </w:t>
      </w:r>
      <w:r>
        <w:t>за</w:t>
      </w:r>
      <w:r>
        <w:t xml:space="preserve"> </w:t>
      </w:r>
      <w:r>
        <w:t xml:space="preserve"> исполнением</w:t>
      </w:r>
      <w:r>
        <w:t xml:space="preserve"> </w:t>
      </w:r>
      <w:r>
        <w:t xml:space="preserve"> постановления</w:t>
      </w:r>
      <w:r>
        <w:t xml:space="preserve">  возложить  на  </w:t>
      </w:r>
      <w:r>
        <w:t>начальника сектора муниц</w:t>
      </w:r>
      <w:r>
        <w:t>ипального хозяйства</w:t>
      </w:r>
      <w:r>
        <w:t>, земельных и имущественных отношений</w:t>
      </w:r>
      <w:r>
        <w:t xml:space="preserve"> Кокарева А.Г</w:t>
      </w:r>
      <w:r>
        <w:t>.</w:t>
      </w:r>
    </w:p>
    <w:p w14:paraId="21000000">
      <w:pPr>
        <w:tabs>
          <w:tab w:leader="none" w:pos="993" w:val="left"/>
        </w:tabs>
        <w:ind/>
        <w:jc w:val="both"/>
      </w:pPr>
      <w:r>
        <w:t xml:space="preserve"> </w:t>
      </w:r>
    </w:p>
    <w:p w14:paraId="22000000"/>
    <w:p w14:paraId="23000000">
      <w:pPr>
        <w:tabs>
          <w:tab w:leader="none" w:pos="225" w:val="left"/>
          <w:tab w:leader="none" w:pos="2700" w:val="left"/>
        </w:tabs>
        <w:ind/>
      </w:pPr>
      <w:r>
        <w:t>Глава Администрации</w:t>
      </w:r>
    </w:p>
    <w:p w14:paraId="24000000">
      <w:pPr>
        <w:tabs>
          <w:tab w:leader="none" w:pos="225" w:val="left"/>
          <w:tab w:leader="none" w:pos="2700" w:val="left"/>
        </w:tabs>
        <w:ind/>
      </w:pPr>
      <w:r>
        <w:t>Николаевского сельского поселения</w:t>
      </w:r>
      <w:r>
        <w:tab/>
      </w:r>
      <w:r>
        <w:tab/>
      </w:r>
      <w:r>
        <w:tab/>
      </w:r>
      <w:r>
        <w:t xml:space="preserve">       А.</w:t>
      </w:r>
      <w:r>
        <w:t>О</w:t>
      </w:r>
      <w:r>
        <w:t>.</w:t>
      </w:r>
      <w:r>
        <w:t xml:space="preserve"> Керенцев</w:t>
      </w:r>
    </w:p>
    <w:p w14:paraId="25000000">
      <w:pPr>
        <w:tabs>
          <w:tab w:leader="none" w:pos="225" w:val="left"/>
          <w:tab w:leader="none" w:pos="2700" w:val="left"/>
        </w:tabs>
        <w:ind/>
      </w:pPr>
    </w:p>
    <w:p w14:paraId="26000000">
      <w:pPr>
        <w:tabs>
          <w:tab w:leader="none" w:pos="225" w:val="left"/>
          <w:tab w:leader="none" w:pos="2700" w:val="left"/>
        </w:tabs>
        <w:ind/>
      </w:pPr>
      <w:r>
        <w:t xml:space="preserve"> </w:t>
      </w:r>
    </w:p>
    <w:p w14:paraId="27000000"/>
    <w:p w14:paraId="28000000">
      <w:pPr>
        <w:widowControl w:val="1"/>
        <w:tabs>
          <w:tab w:leader="none" w:pos="225" w:val="left"/>
          <w:tab w:leader="none" w:pos="2700" w:val="left"/>
        </w:tabs>
        <w:ind/>
      </w:pPr>
    </w:p>
    <w:p w14:paraId="29000000"/>
    <w:p w14:paraId="2A000000">
      <w:pPr>
        <w:pageBreakBefore w:val="1"/>
        <w:ind/>
        <w:jc w:val="right"/>
      </w:pPr>
      <w:r>
        <w:t>Приложение</w:t>
      </w:r>
      <w:r>
        <w:t xml:space="preserve"> 1</w:t>
      </w:r>
    </w:p>
    <w:p w14:paraId="2B000000">
      <w:pPr>
        <w:ind/>
        <w:jc w:val="right"/>
      </w:pPr>
      <w:r>
        <w:t xml:space="preserve">к Постановлению Администрации </w:t>
      </w:r>
    </w:p>
    <w:p w14:paraId="2C000000">
      <w:pPr>
        <w:ind/>
        <w:jc w:val="right"/>
      </w:pPr>
      <w:r>
        <w:t>Николаевского сельского поселения</w:t>
      </w:r>
    </w:p>
    <w:p w14:paraId="2D000000">
      <w:pPr>
        <w:ind/>
        <w:jc w:val="center"/>
      </w:pPr>
      <w:r>
        <w:t xml:space="preserve">                             </w:t>
      </w:r>
      <w:r>
        <w:t xml:space="preserve">                            </w:t>
      </w:r>
      <w:r>
        <w:t xml:space="preserve">                             </w:t>
      </w:r>
      <w:r>
        <w:t xml:space="preserve"> </w:t>
      </w:r>
      <w:r>
        <w:t>17.03.</w:t>
      </w:r>
      <w:r>
        <w:t>2023</w:t>
      </w:r>
      <w:r>
        <w:t xml:space="preserve"> </w:t>
      </w:r>
      <w:r>
        <w:t xml:space="preserve">г. </w:t>
      </w:r>
      <w:r>
        <w:t xml:space="preserve"> </w:t>
      </w:r>
      <w:r>
        <w:t xml:space="preserve">  </w:t>
      </w:r>
      <w:r>
        <w:t xml:space="preserve"> </w:t>
      </w:r>
      <w:r>
        <w:t>№</w:t>
      </w:r>
      <w:r>
        <w:t>78.12/38-П</w:t>
      </w:r>
      <w:r>
        <w:t xml:space="preserve">  </w:t>
      </w:r>
    </w:p>
    <w:p w14:paraId="2E000000">
      <w:pPr>
        <w:ind/>
        <w:jc w:val="center"/>
      </w:pPr>
    </w:p>
    <w:p w14:paraId="2F000000">
      <w:pPr>
        <w:ind/>
        <w:jc w:val="center"/>
      </w:pPr>
    </w:p>
    <w:p w14:paraId="30000000">
      <w:pPr>
        <w:ind/>
        <w:jc w:val="center"/>
      </w:pPr>
      <w:r>
        <w:t xml:space="preserve">ОТЧЁТ </w:t>
      </w:r>
    </w:p>
    <w:p w14:paraId="31000000">
      <w:pPr>
        <w:ind/>
        <w:jc w:val="center"/>
      </w:pPr>
      <w:r>
        <w:t>о</w:t>
      </w:r>
      <w:r>
        <w:t xml:space="preserve"> реализации </w:t>
      </w:r>
      <w:r>
        <w:t xml:space="preserve">муниципальной программы </w:t>
      </w:r>
      <w:r>
        <w:t>Николаевского сельского поселения</w:t>
      </w:r>
      <w:r>
        <w:t xml:space="preserve">  «</w:t>
      </w:r>
      <w: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>
        <w:t>» за 2022</w:t>
      </w:r>
      <w:r>
        <w:t>г</w:t>
      </w:r>
    </w:p>
    <w:p w14:paraId="32000000">
      <w:pPr>
        <w:ind/>
        <w:jc w:val="center"/>
      </w:pPr>
      <w:r>
        <w:t xml:space="preserve">                                                                                                                    (таблица1)</w:t>
      </w:r>
    </w:p>
    <w:p w14:paraId="33000000">
      <w:pPr>
        <w:ind/>
        <w:jc w:val="center"/>
      </w:pPr>
      <w:r>
        <w:t>Раздел 1</w:t>
      </w:r>
      <w:r>
        <w:t xml:space="preserve"> </w:t>
      </w:r>
    </w:p>
    <w:p w14:paraId="34000000">
      <w:pPr>
        <w:ind/>
        <w:jc w:val="center"/>
      </w:pPr>
      <w:r>
        <w:t>К</w:t>
      </w:r>
      <w:r>
        <w:t xml:space="preserve">онкретные результаты реализации </w:t>
      </w:r>
      <w:r>
        <w:t xml:space="preserve">муниципальной </w:t>
      </w:r>
      <w:r>
        <w:t>пр</w:t>
      </w:r>
      <w:r>
        <w:t>ограммы, достигнутые за 2022</w:t>
      </w:r>
      <w:r>
        <w:t xml:space="preserve"> год</w:t>
      </w:r>
    </w:p>
    <w:p w14:paraId="35000000">
      <w:pPr>
        <w:ind/>
        <w:jc w:val="center"/>
      </w:pPr>
    </w:p>
    <w:p w14:paraId="36000000">
      <w:pPr>
        <w:pStyle w:val="Style_4"/>
        <w:spacing w:before="0" w:line="240" w:lineRule="auto"/>
        <w:ind w:firstLine="709" w:left="0"/>
        <w:rPr>
          <w:sz w:val="28"/>
        </w:rPr>
      </w:pPr>
      <w:r>
        <w:rPr>
          <w:color w:val="000000"/>
          <w:sz w:val="28"/>
        </w:rPr>
        <w:t xml:space="preserve">В целях создания условий для </w:t>
      </w:r>
      <w:r>
        <w:rPr>
          <w:sz w:val="28"/>
        </w:rPr>
        <w:t xml:space="preserve">минимизация социального </w:t>
      </w:r>
      <w:r>
        <w:rPr>
          <w:spacing w:val="-4"/>
          <w:sz w:val="28"/>
        </w:rPr>
        <w:t>и экономического ущерба, наносимого населению, экономике</w:t>
      </w:r>
      <w:r>
        <w:rPr>
          <w:sz w:val="28"/>
        </w:rPr>
        <w:t xml:space="preserve"> и природной среде, от чрезвычайных ситуаций природного </w:t>
      </w:r>
      <w:r>
        <w:rPr>
          <w:spacing w:val="-6"/>
          <w:sz w:val="28"/>
        </w:rPr>
        <w:t>и техногенного характера, пожаров и происшествий на водных</w:t>
      </w:r>
      <w:r>
        <w:rPr>
          <w:sz w:val="28"/>
        </w:rPr>
        <w:t xml:space="preserve"> объектах</w:t>
      </w:r>
      <w:r>
        <w:rPr>
          <w:color w:val="000000"/>
          <w:sz w:val="28"/>
        </w:rPr>
        <w:t xml:space="preserve"> в рамках реализации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муниципальной программы Николаевского сельского поселения «</w:t>
      </w:r>
      <w:r>
        <w:rPr>
          <w:sz w:val="28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»,</w:t>
      </w:r>
    </w:p>
    <w:p w14:paraId="37000000">
      <w:pPr>
        <w:pStyle w:val="Style_4"/>
        <w:spacing w:before="0" w:line="240" w:lineRule="auto"/>
        <w:ind/>
        <w:rPr>
          <w:sz w:val="28"/>
        </w:rPr>
      </w:pPr>
      <w:r>
        <w:rPr>
          <w:color w:val="000000"/>
          <w:sz w:val="28"/>
        </w:rPr>
        <w:t>утвержденной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>постановлением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 xml:space="preserve">Администрации Николаевского сельского поселения </w:t>
      </w:r>
      <w:r>
        <w:rPr>
          <w:sz w:val="28"/>
        </w:rPr>
        <w:t>Постановлением Администрации Николаевского сельского</w:t>
      </w:r>
      <w:r>
        <w:rPr>
          <w:sz w:val="28"/>
        </w:rPr>
        <w:t xml:space="preserve"> поселения от 14.11.2018 г. № 153</w:t>
      </w:r>
      <w:r>
        <w:rPr>
          <w:sz w:val="28"/>
        </w:rPr>
        <w:t xml:space="preserve"> </w:t>
      </w:r>
      <w:r>
        <w:rPr>
          <w:color w:val="000000"/>
          <w:sz w:val="28"/>
        </w:rPr>
        <w:t xml:space="preserve">(далее - муниципальная программа), ответственным исполнителем и участниками муниципальная программа в </w:t>
      </w:r>
      <w:r>
        <w:rPr>
          <w:color w:val="000000"/>
          <w:sz w:val="28"/>
        </w:rPr>
        <w:t>202</w:t>
      </w:r>
      <w:r>
        <w:rPr>
          <w:color w:val="000000"/>
          <w:sz w:val="28"/>
        </w:rPr>
        <w:t>2</w:t>
      </w:r>
      <w:r>
        <w:rPr>
          <w:color w:val="000000"/>
          <w:sz w:val="28"/>
        </w:rPr>
        <w:t xml:space="preserve"> году реализован комплекс мероприятий,</w:t>
      </w:r>
    </w:p>
    <w:p w14:paraId="38000000">
      <w:pPr>
        <w:pStyle w:val="Style_4"/>
        <w:spacing w:before="0" w:line="240" w:lineRule="auto"/>
        <w:ind/>
        <w:rPr>
          <w:color w:val="000000"/>
          <w:sz w:val="28"/>
        </w:rPr>
      </w:pPr>
      <w:r>
        <w:rPr>
          <w:color w:val="000000"/>
          <w:sz w:val="28"/>
        </w:rPr>
        <w:t xml:space="preserve">в результате которых: </w:t>
      </w:r>
    </w:p>
    <w:p w14:paraId="39000000">
      <w:r>
        <w:rPr>
          <w:color w:val="000000"/>
        </w:rPr>
        <w:t xml:space="preserve">результат 1; </w:t>
      </w:r>
      <w:r>
        <w:t xml:space="preserve"> </w:t>
      </w:r>
      <w:r>
        <w:t>Уменьшилось количество пожаров и  удалось  избежать  гибели людей связанных</w:t>
      </w:r>
      <w:r>
        <w:t xml:space="preserve"> с пожарами</w:t>
      </w:r>
      <w:r>
        <w:t xml:space="preserve"> и на водных объектах</w:t>
      </w:r>
    </w:p>
    <w:p w14:paraId="3A000000">
      <w:pPr>
        <w:pStyle w:val="Style_4"/>
        <w:spacing w:before="0" w:line="240" w:lineRule="auto"/>
        <w:ind/>
        <w:rPr>
          <w:i w:val="1"/>
          <w:color w:val="000000"/>
          <w:sz w:val="28"/>
        </w:rPr>
      </w:pPr>
      <w:r>
        <w:rPr>
          <w:color w:val="000000"/>
          <w:sz w:val="28"/>
        </w:rPr>
        <w:t>результат 2</w:t>
      </w:r>
      <w:r>
        <w:rPr>
          <w:i w:val="1"/>
          <w:color w:val="000000"/>
          <w:sz w:val="28"/>
        </w:rPr>
        <w:t xml:space="preserve"> </w:t>
      </w:r>
      <w:r>
        <w:rPr>
          <w:sz w:val="28"/>
        </w:rPr>
        <w:t>уменьшился ущерб, наносимый</w:t>
      </w:r>
      <w:r>
        <w:rPr>
          <w:spacing w:val="-4"/>
          <w:sz w:val="28"/>
        </w:rPr>
        <w:t xml:space="preserve"> населению, экономике</w:t>
      </w:r>
      <w:r>
        <w:rPr>
          <w:sz w:val="28"/>
        </w:rPr>
        <w:t xml:space="preserve"> и природной среде, от чрезвычайных ситуаций, природного </w:t>
      </w:r>
      <w:r>
        <w:rPr>
          <w:spacing w:val="-6"/>
          <w:sz w:val="28"/>
        </w:rPr>
        <w:t>и техногенного характера, пожаро</w:t>
      </w:r>
      <w:r>
        <w:rPr>
          <w:spacing w:val="-6"/>
          <w:sz w:val="28"/>
        </w:rPr>
        <w:t>в</w:t>
      </w:r>
    </w:p>
    <w:p w14:paraId="3B000000">
      <w:r>
        <w:t xml:space="preserve">результат 3 </w:t>
      </w:r>
      <w:r>
        <w:t>сформирован комплексный подход к управлению в сфере гражданской обороны, защиты населения и территории от чрезвычайных ситуаций природного и техногенного характера, обеспечения пожарной безопасности и безопасности людей на водных объектах,</w:t>
      </w:r>
    </w:p>
    <w:p w14:paraId="3C000000">
      <w:r>
        <w:t>результат 4 руководящим составом и формированием Николаевского сельского поселения отработаны практические вопросы</w:t>
      </w:r>
      <w:r>
        <w:t>,</w:t>
      </w:r>
      <w:r>
        <w:t xml:space="preserve">  в  ходе командно-штабных и тактико-специальных учениях, по обеспечению  и поддержанию высокой готовности сил и средств ,    системы предупреждения и ликвидации чрезвычайных ситуаций</w:t>
      </w:r>
    </w:p>
    <w:p w14:paraId="3D000000">
      <w:pPr>
        <w:ind w:firstLine="708" w:left="0"/>
        <w:jc w:val="center"/>
      </w:pPr>
    </w:p>
    <w:p w14:paraId="3E000000">
      <w:pPr>
        <w:pStyle w:val="Style_4"/>
        <w:spacing w:before="0" w:line="240" w:lineRule="auto"/>
        <w:ind w:firstLine="709" w:left="0"/>
        <w:jc w:val="center"/>
        <w:rPr>
          <w:color w:val="000000"/>
          <w:sz w:val="28"/>
        </w:rPr>
      </w:pPr>
      <w:r>
        <w:rPr>
          <w:color w:val="000000"/>
          <w:sz w:val="28"/>
        </w:rPr>
        <w:t>Раздел 2. Результаты реализации основных мероприятий</w:t>
      </w:r>
      <w:r>
        <w:rPr>
          <w:color w:val="000000"/>
          <w:sz w:val="28"/>
        </w:rPr>
        <w:t>.</w:t>
      </w:r>
    </w:p>
    <w:p w14:paraId="3F000000">
      <w:pPr>
        <w:pStyle w:val="Style_4"/>
        <w:spacing w:before="0" w:line="240" w:lineRule="auto"/>
        <w:ind w:firstLine="709" w:left="0"/>
        <w:jc w:val="center"/>
        <w:rPr>
          <w:sz w:val="28"/>
        </w:rPr>
      </w:pPr>
    </w:p>
    <w:p w14:paraId="40000000">
      <w:pPr>
        <w:pStyle w:val="Style_5"/>
        <w:spacing w:line="264" w:lineRule="auto"/>
        <w:ind w:firstLine="0" w:left="0" w:right="0"/>
        <w:rPr>
          <w:sz w:val="28"/>
        </w:rPr>
      </w:pPr>
      <w:r>
        <w:rPr>
          <w:color w:val="000000"/>
          <w:sz w:val="28"/>
        </w:rPr>
        <w:t xml:space="preserve"> Достижению результатов в 202</w:t>
      </w:r>
      <w:r>
        <w:rPr>
          <w:color w:val="000000"/>
          <w:sz w:val="28"/>
        </w:rPr>
        <w:t>2</w:t>
      </w:r>
      <w:r>
        <w:rPr>
          <w:color w:val="000000"/>
          <w:sz w:val="28"/>
        </w:rPr>
        <w:t xml:space="preserve"> году способствовала реализация ответственным исполнителем, соисполнителем и участниками муниципальной программы основных мероприятий, приоритетных основных мероприятий</w:t>
      </w:r>
      <w:r>
        <w:rPr>
          <w:color w:val="000000"/>
          <w:sz w:val="28"/>
          <w:vertAlign w:val="superscript"/>
        </w:rPr>
        <w:t>1</w:t>
      </w:r>
      <w:r>
        <w:rPr>
          <w:color w:val="000000"/>
          <w:sz w:val="28"/>
        </w:rPr>
        <w:t>.</w:t>
      </w:r>
    </w:p>
    <w:p w14:paraId="41000000">
      <w:pPr>
        <w:pStyle w:val="Style_4"/>
        <w:tabs>
          <w:tab w:leader="underscore" w:pos="2044" w:val="left"/>
          <w:tab w:leader="underscore" w:pos="6614" w:val="left"/>
        </w:tabs>
        <w:spacing w:before="0" w:line="240" w:lineRule="auto"/>
        <w:ind w:firstLine="709" w:left="0"/>
        <w:rPr>
          <w:color w:val="000000"/>
          <w:sz w:val="28"/>
        </w:rPr>
      </w:pPr>
      <w:r>
        <w:rPr>
          <w:color w:val="000000"/>
          <w:sz w:val="28"/>
        </w:rPr>
        <w:t>В рамках подпрограммы 1 «Пожарная безопасность»,</w:t>
      </w:r>
      <w:r>
        <w:rPr>
          <w:color w:val="000000"/>
          <w:sz w:val="28"/>
        </w:rPr>
        <w:t xml:space="preserve"> предусмотрена реализация    </w:t>
      </w:r>
      <w:r>
        <w:rPr>
          <w:color w:val="000000"/>
          <w:sz w:val="28"/>
        </w:rPr>
        <w:t>7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основных мероприятий</w:t>
      </w:r>
      <w:r>
        <w:rPr>
          <w:color w:val="000000"/>
          <w:sz w:val="28"/>
        </w:rPr>
        <w:t xml:space="preserve"> </w:t>
      </w:r>
    </w:p>
    <w:p w14:paraId="42000000">
      <w:pPr>
        <w:pStyle w:val="Style_4"/>
        <w:tabs>
          <w:tab w:leader="underscore" w:pos="6614" w:val="left"/>
        </w:tabs>
        <w:spacing w:before="0" w:line="240" w:lineRule="auto"/>
        <w:ind/>
        <w:rPr>
          <w:i w:val="1"/>
          <w:color w:val="000000"/>
          <w:sz w:val="28"/>
        </w:rPr>
      </w:pPr>
    </w:p>
    <w:p w14:paraId="43000000">
      <w:pPr>
        <w:rPr>
          <w:color w:val="000000"/>
        </w:rPr>
      </w:pPr>
      <w:r>
        <w:t>Основное мероприятие 1.1</w:t>
      </w:r>
      <w:r>
        <w:t>.</w:t>
      </w:r>
      <w:r>
        <w:t xml:space="preserve">  </w:t>
      </w:r>
      <w:r>
        <w:t>Приобретение  для нужд  ДПД ранцевых огнетушителей и ремкомплектов для них</w:t>
      </w:r>
      <w:r>
        <w:t>.</w:t>
      </w:r>
      <w:r>
        <w:rPr>
          <w:color w:val="000000"/>
        </w:rPr>
        <w:t xml:space="preserve"> </w:t>
      </w:r>
      <w:r>
        <w:rPr>
          <w:color w:val="000000"/>
        </w:rPr>
        <w:t>Выполнено в полном объеме. Запланирова</w:t>
      </w:r>
      <w:r>
        <w:rPr>
          <w:color w:val="000000"/>
        </w:rPr>
        <w:t>н</w:t>
      </w:r>
      <w:r>
        <w:rPr>
          <w:color w:val="000000"/>
        </w:rPr>
        <w:t>о  ремонт на сумму-25,0</w:t>
      </w:r>
      <w:r>
        <w:rPr>
          <w:color w:val="000000"/>
        </w:rPr>
        <w:t xml:space="preserve">т. рублей, </w:t>
      </w:r>
      <w:r>
        <w:rPr>
          <w:color w:val="000000"/>
        </w:rPr>
        <w:t>израсходовано</w:t>
      </w:r>
      <w:r>
        <w:rPr>
          <w:color w:val="000000"/>
        </w:rPr>
        <w:t xml:space="preserve"> на сум</w:t>
      </w:r>
      <w:r>
        <w:rPr>
          <w:color w:val="000000"/>
        </w:rPr>
        <w:t xml:space="preserve">му- </w:t>
      </w:r>
      <w:r>
        <w:rPr>
          <w:color w:val="000000"/>
        </w:rPr>
        <w:t>2</w:t>
      </w:r>
      <w:r>
        <w:rPr>
          <w:color w:val="000000"/>
        </w:rPr>
        <w:t xml:space="preserve">5,0 </w:t>
      </w:r>
      <w:r>
        <w:rPr>
          <w:color w:val="000000"/>
        </w:rPr>
        <w:t xml:space="preserve">т. рублей. </w:t>
      </w:r>
      <w:r>
        <w:rPr>
          <w:color w:val="000000"/>
        </w:rPr>
        <w:t>Приобретено 2</w:t>
      </w:r>
      <w:r>
        <w:rPr>
          <w:color w:val="000000"/>
        </w:rPr>
        <w:t xml:space="preserve"> ранцевых огнетушителя.</w:t>
      </w:r>
    </w:p>
    <w:p w14:paraId="44000000"/>
    <w:p w14:paraId="45000000">
      <w:pPr>
        <w:pStyle w:val="Style_4"/>
        <w:spacing w:before="0" w:line="240" w:lineRule="auto"/>
        <w:ind w:firstLine="709" w:left="0"/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  <w:sz w:val="28"/>
        </w:rPr>
        <w:t>Основное мероприятие</w:t>
      </w:r>
      <w:r>
        <w:rPr>
          <w:color w:val="000000"/>
          <w:sz w:val="28"/>
        </w:rPr>
        <w:t>1.</w:t>
      </w:r>
      <w:r>
        <w:rPr>
          <w:color w:val="000000"/>
          <w:sz w:val="28"/>
        </w:rPr>
        <w:t>3 Опашка населенных пунктов</w:t>
      </w:r>
      <w:r>
        <w:rPr>
          <w:color w:val="000000"/>
          <w:sz w:val="28"/>
        </w:rPr>
        <w:t>.</w:t>
      </w:r>
      <w:r>
        <w:rPr>
          <w:color w:val="000000"/>
          <w:sz w:val="28"/>
        </w:rPr>
        <w:t xml:space="preserve"> Выполнено в полном </w:t>
      </w:r>
      <w:r>
        <w:rPr>
          <w:color w:val="000000"/>
          <w:sz w:val="28"/>
        </w:rPr>
        <w:t>объеме. Запланирова</w:t>
      </w:r>
      <w:r>
        <w:rPr>
          <w:color w:val="000000"/>
          <w:sz w:val="28"/>
        </w:rPr>
        <w:t>н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35,0</w:t>
      </w:r>
      <w:r>
        <w:rPr>
          <w:color w:val="000000"/>
          <w:sz w:val="28"/>
        </w:rPr>
        <w:t>т. рублей, произведен</w:t>
      </w:r>
      <w:r>
        <w:rPr>
          <w:color w:val="000000"/>
          <w:sz w:val="28"/>
        </w:rPr>
        <w:t>а опашка</w:t>
      </w:r>
      <w:r>
        <w:rPr>
          <w:color w:val="000000"/>
          <w:sz w:val="28"/>
        </w:rPr>
        <w:t xml:space="preserve"> на сум</w:t>
      </w:r>
      <w:r>
        <w:rPr>
          <w:color w:val="000000"/>
          <w:sz w:val="28"/>
        </w:rPr>
        <w:t>му-35,0</w:t>
      </w:r>
      <w:r>
        <w:rPr>
          <w:color w:val="000000"/>
          <w:sz w:val="28"/>
        </w:rPr>
        <w:t xml:space="preserve">. рублей. </w:t>
      </w:r>
      <w:r>
        <w:rPr>
          <w:color w:val="000000"/>
          <w:sz w:val="28"/>
        </w:rPr>
        <w:t xml:space="preserve"> </w:t>
      </w:r>
    </w:p>
    <w:p w14:paraId="46000000">
      <w:r>
        <w:t xml:space="preserve">       </w:t>
      </w:r>
      <w:r>
        <w:t xml:space="preserve">  </w:t>
      </w:r>
      <w:r>
        <w:t>Основное мероприятие</w:t>
      </w:r>
      <w:r>
        <w:tab/>
      </w:r>
      <w:r>
        <w:t>1.4</w:t>
      </w:r>
      <w:r>
        <w:rPr>
          <w:color w:val="000000"/>
        </w:rPr>
        <w:t xml:space="preserve">. </w:t>
      </w:r>
      <w:r>
        <w:rPr>
          <w:color w:val="000000"/>
        </w:rPr>
        <w:t xml:space="preserve"> Ремонт и строительство пожарных водоисточников</w:t>
      </w:r>
      <w:r>
        <w:rPr>
          <w:color w:val="000000"/>
        </w:rPr>
        <w:t>, подъездных дорог и площадок с твердым покрытием.</w:t>
      </w:r>
      <w:r>
        <w:t xml:space="preserve">  Выполнено в полном объеме. Запланировано </w:t>
      </w:r>
      <w:r>
        <w:t xml:space="preserve"> </w:t>
      </w:r>
      <w:r>
        <w:t xml:space="preserve"> </w:t>
      </w:r>
      <w:r>
        <w:t xml:space="preserve"> на с</w:t>
      </w:r>
      <w:r>
        <w:t>умму- 45</w:t>
      </w:r>
      <w:r>
        <w:t>,0</w:t>
      </w:r>
      <w:r>
        <w:t xml:space="preserve">    т. рублей, выполнено</w:t>
      </w:r>
      <w:r>
        <w:t xml:space="preserve"> на сумму-</w:t>
      </w:r>
      <w:r>
        <w:t xml:space="preserve"> 45</w:t>
      </w:r>
      <w:r>
        <w:t>,0</w:t>
      </w:r>
      <w:r>
        <w:t xml:space="preserve">т. рублей. </w:t>
      </w:r>
    </w:p>
    <w:p w14:paraId="47000000">
      <w:r>
        <w:t xml:space="preserve"> </w:t>
      </w:r>
      <w:r>
        <w:t>Основное мероприятие 1.6</w:t>
      </w:r>
      <w:r>
        <w:t xml:space="preserve"> Приобретение системы оповещения населения о пожаре</w:t>
      </w:r>
      <w:r>
        <w:t xml:space="preserve"> </w:t>
      </w:r>
      <w:r>
        <w:t xml:space="preserve">Запланировано </w:t>
      </w:r>
      <w:r>
        <w:t xml:space="preserve"> </w:t>
      </w:r>
      <w:r>
        <w:t xml:space="preserve">  на с</w:t>
      </w:r>
      <w:r>
        <w:t>умму- 29,1</w:t>
      </w:r>
      <w:r>
        <w:t xml:space="preserve">    т. рублей, выполнено на сумму-</w:t>
      </w:r>
      <w:r>
        <w:t xml:space="preserve"> 29,1 </w:t>
      </w:r>
      <w:r>
        <w:t xml:space="preserve">т. рублей. </w:t>
      </w:r>
    </w:p>
    <w:p w14:paraId="48000000">
      <w:r>
        <w:t>Приобретена сирена механическая для х. Белянский</w:t>
      </w:r>
      <w:r>
        <w:t>.</w:t>
      </w:r>
    </w:p>
    <w:p w14:paraId="49000000"/>
    <w:p w14:paraId="4A000000">
      <w:pPr>
        <w:rPr>
          <w:color w:val="000000"/>
        </w:rPr>
      </w:pPr>
      <w:r>
        <w:rPr>
          <w:color w:val="000000"/>
        </w:rPr>
        <w:t xml:space="preserve">          </w:t>
      </w:r>
      <w:r>
        <w:t>Основное мероприятие</w:t>
      </w:r>
      <w:r>
        <w:tab/>
      </w:r>
      <w:r>
        <w:t>1.9</w:t>
      </w:r>
      <w:r>
        <w:t xml:space="preserve">. </w:t>
      </w:r>
      <w:r>
        <w:t xml:space="preserve"> Оказание поддержки ДПД (страхование, медосмотр)</w:t>
      </w:r>
      <w:r>
        <w:t xml:space="preserve"> </w:t>
      </w:r>
      <w:r>
        <w:t xml:space="preserve">Выполнено в полном объеме. </w:t>
      </w:r>
      <w:r>
        <w:t>Запланированы</w:t>
      </w:r>
      <w:r>
        <w:rPr>
          <w:color w:val="000000"/>
        </w:rPr>
        <w:t xml:space="preserve"> мероприятия на сумму-3,4 т. рублей, выполнены мероприятия на сумм</w:t>
      </w:r>
      <w:r>
        <w:rPr>
          <w:color w:val="000000"/>
        </w:rPr>
        <w:t>у 3,4 т. рублей. Застраховано 14</w:t>
      </w:r>
      <w:r>
        <w:rPr>
          <w:color w:val="000000"/>
        </w:rPr>
        <w:t xml:space="preserve"> членов ДПД.  </w:t>
      </w:r>
    </w:p>
    <w:p w14:paraId="4B000000">
      <w:r>
        <w:rPr>
          <w:color w:val="000000"/>
        </w:rPr>
        <w:t xml:space="preserve">   </w:t>
      </w:r>
      <w:r>
        <w:rPr>
          <w:color w:val="000000"/>
        </w:rPr>
        <w:t xml:space="preserve">        </w:t>
      </w:r>
      <w:r>
        <w:t>О</w:t>
      </w:r>
      <w:r>
        <w:t>сновное мероприятие</w:t>
      </w:r>
      <w:r>
        <w:t xml:space="preserve"> </w:t>
      </w:r>
      <w:r>
        <w:t>1.10</w:t>
      </w:r>
      <w:r>
        <w:t xml:space="preserve">. </w:t>
      </w:r>
      <w:r>
        <w:t>Приобретение основных средств и материальных запасов для обеспечения пожарной безопасности</w:t>
      </w:r>
    </w:p>
    <w:p w14:paraId="4C000000">
      <w:pPr>
        <w:pStyle w:val="Style_4"/>
        <w:spacing w:before="0" w:line="240" w:lineRule="auto"/>
        <w:ind/>
        <w:rPr>
          <w:color w:val="000000"/>
          <w:sz w:val="28"/>
        </w:rPr>
      </w:pPr>
      <w:r>
        <w:rPr>
          <w:color w:val="000000"/>
          <w:sz w:val="28"/>
        </w:rPr>
        <w:t xml:space="preserve">Выполнено в полном объеме. </w:t>
      </w:r>
      <w:r>
        <w:t>Запланированы</w:t>
      </w:r>
      <w:r>
        <w:rPr>
          <w:color w:val="000000"/>
        </w:rPr>
        <w:t xml:space="preserve"> мероприятия на сумму-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51,2</w:t>
      </w:r>
      <w:r>
        <w:rPr>
          <w:color w:val="000000"/>
          <w:sz w:val="28"/>
        </w:rPr>
        <w:t xml:space="preserve"> т.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рублей </w:t>
      </w:r>
      <w:r>
        <w:rPr>
          <w:color w:val="000000"/>
          <w:sz w:val="28"/>
        </w:rPr>
        <w:t>израсходовано -51,2 т.рублей ( мотопомпа, материалы по пожарной безопасности)</w:t>
      </w:r>
    </w:p>
    <w:p w14:paraId="4D000000">
      <w:pPr>
        <w:pStyle w:val="Style_4"/>
        <w:spacing w:before="0" w:line="240" w:lineRule="auto"/>
        <w:ind/>
        <w:rPr>
          <w:color w:val="000000"/>
          <w:sz w:val="28"/>
        </w:rPr>
      </w:pPr>
      <w:r>
        <w:rPr>
          <w:sz w:val="28"/>
        </w:rPr>
        <w:t>Основное мероприятие</w:t>
      </w:r>
      <w:r>
        <w:rPr>
          <w:sz w:val="24"/>
        </w:rPr>
        <w:t xml:space="preserve"> 1.</w:t>
      </w:r>
      <w:r>
        <w:rPr>
          <w:sz w:val="28"/>
        </w:rPr>
        <w:t>11    Приобретение знаков из фосфороотражающих элементов</w:t>
      </w:r>
      <w:r>
        <w:rPr>
          <w:sz w:val="28"/>
        </w:rPr>
        <w:t>.</w:t>
      </w:r>
      <w:r>
        <w:rPr>
          <w:sz w:val="28"/>
        </w:rPr>
        <w:t xml:space="preserve"> Запланированы</w:t>
      </w:r>
      <w:r>
        <w:rPr>
          <w:color w:val="000000"/>
          <w:sz w:val="28"/>
        </w:rPr>
        <w:t xml:space="preserve"> мероприятия на сумму</w:t>
      </w:r>
      <w:r>
        <w:rPr>
          <w:color w:val="000000"/>
        </w:rPr>
        <w:t>-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9,2</w:t>
      </w:r>
      <w:r>
        <w:rPr>
          <w:color w:val="000000"/>
          <w:sz w:val="28"/>
        </w:rPr>
        <w:t xml:space="preserve"> т. рублей </w:t>
      </w:r>
      <w:r>
        <w:rPr>
          <w:color w:val="000000"/>
          <w:sz w:val="28"/>
        </w:rPr>
        <w:t>израсходовано -9,2 т. рублей. (таблицы указатели пожарных водоемов)</w:t>
      </w:r>
    </w:p>
    <w:p w14:paraId="4E000000">
      <w:pPr>
        <w:rPr>
          <w:color w:val="000000"/>
        </w:rPr>
      </w:pPr>
      <w:r>
        <w:rPr>
          <w:color w:val="000000"/>
        </w:rPr>
        <w:t xml:space="preserve"> В рамках подпрограммы 2.</w:t>
      </w:r>
      <w:r>
        <w:rPr>
          <w:sz w:val="24"/>
        </w:rPr>
        <w:t xml:space="preserve"> </w:t>
      </w:r>
      <w:r>
        <w:rPr>
          <w:sz w:val="24"/>
        </w:rPr>
        <w:t xml:space="preserve"> </w:t>
      </w:r>
      <w:r>
        <w:rPr>
          <w:sz w:val="24"/>
        </w:rPr>
        <w:t xml:space="preserve"> </w:t>
      </w:r>
      <w:r>
        <w:t>Не планировались</w:t>
      </w:r>
    </w:p>
    <w:p w14:paraId="4F000000">
      <w:pPr>
        <w:pStyle w:val="Style_4"/>
        <w:tabs>
          <w:tab w:leader="underscore" w:pos="2044" w:val="left"/>
          <w:tab w:leader="underscore" w:pos="6614" w:val="left"/>
        </w:tabs>
        <w:spacing w:before="0" w:line="240" w:lineRule="auto"/>
        <w:ind w:firstLine="709" w:left="0"/>
        <w:rPr>
          <w:color w:val="000000"/>
          <w:sz w:val="28"/>
        </w:rPr>
      </w:pPr>
      <w:r>
        <w:rPr>
          <w:color w:val="000000"/>
          <w:sz w:val="28"/>
        </w:rPr>
        <w:t>В рамках подпрограммы 3 «</w:t>
      </w:r>
      <w:r>
        <w:rPr>
          <w:color w:val="000000"/>
          <w:sz w:val="28"/>
        </w:rPr>
        <w:t xml:space="preserve"> Обеспечение безопасности на воде</w:t>
      </w:r>
      <w:r>
        <w:rPr>
          <w:color w:val="000000"/>
          <w:sz w:val="28"/>
        </w:rPr>
        <w:t>»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 xml:space="preserve"> выполнено в полном объеме. </w:t>
      </w:r>
      <w:r>
        <w:rPr>
          <w:color w:val="000000"/>
          <w:sz w:val="28"/>
        </w:rPr>
        <w:t>Запланировано 185</w:t>
      </w:r>
      <w:r>
        <w:rPr>
          <w:color w:val="000000"/>
          <w:sz w:val="28"/>
        </w:rPr>
        <w:t>,</w:t>
      </w:r>
      <w:r>
        <w:rPr>
          <w:color w:val="000000"/>
          <w:sz w:val="28"/>
        </w:rPr>
        <w:t>0 тыс. рублей, израсходовано 184,7</w:t>
      </w:r>
      <w:r>
        <w:rPr>
          <w:color w:val="000000"/>
          <w:sz w:val="28"/>
        </w:rPr>
        <w:t xml:space="preserve"> тыс. рублей.</w:t>
      </w:r>
    </w:p>
    <w:p w14:paraId="50000000">
      <w:pPr>
        <w:pStyle w:val="Style_4"/>
        <w:tabs>
          <w:tab w:leader="underscore" w:pos="2044" w:val="left"/>
          <w:tab w:leader="underscore" w:pos="6614" w:val="left"/>
        </w:tabs>
        <w:spacing w:before="0" w:line="240" w:lineRule="auto"/>
        <w:ind w:firstLine="709" w:left="0"/>
        <w:rPr>
          <w:sz w:val="28"/>
        </w:rPr>
      </w:pPr>
      <w:r>
        <w:rPr>
          <w:sz w:val="28"/>
        </w:rPr>
        <w:t xml:space="preserve">Основное мероприятие </w:t>
      </w:r>
      <w:r>
        <w:rPr>
          <w:sz w:val="28"/>
        </w:rPr>
        <w:t>3.1 Приобретение информационных стендов по правилам поведения на воде.</w:t>
      </w:r>
      <w:r>
        <w:rPr>
          <w:sz w:val="28"/>
        </w:rPr>
        <w:t xml:space="preserve"> Выполнено в полном объеме. Запланировано    на сумму- </w:t>
      </w:r>
      <w:r>
        <w:rPr>
          <w:sz w:val="28"/>
        </w:rPr>
        <w:t>10</w:t>
      </w:r>
      <w:r>
        <w:rPr>
          <w:sz w:val="28"/>
        </w:rPr>
        <w:t>,0</w:t>
      </w:r>
      <w:r>
        <w:rPr>
          <w:sz w:val="28"/>
        </w:rPr>
        <w:t xml:space="preserve">   т. рублей, выполнено на сумму- </w:t>
      </w:r>
      <w:r>
        <w:rPr>
          <w:sz w:val="28"/>
        </w:rPr>
        <w:t>10</w:t>
      </w:r>
      <w:r>
        <w:rPr>
          <w:sz w:val="28"/>
        </w:rPr>
        <w:t>,0</w:t>
      </w:r>
      <w:r>
        <w:rPr>
          <w:sz w:val="28"/>
        </w:rPr>
        <w:t xml:space="preserve">т. </w:t>
      </w:r>
      <w:r>
        <w:rPr>
          <w:sz w:val="28"/>
        </w:rPr>
        <w:t>р</w:t>
      </w:r>
      <w:r>
        <w:rPr>
          <w:sz w:val="28"/>
        </w:rPr>
        <w:t>ублей</w:t>
      </w:r>
      <w:r>
        <w:rPr>
          <w:sz w:val="28"/>
        </w:rPr>
        <w:t>.</w:t>
      </w:r>
    </w:p>
    <w:p w14:paraId="51000000">
      <w:pPr>
        <w:pStyle w:val="Style_4"/>
        <w:tabs>
          <w:tab w:leader="underscore" w:pos="2044" w:val="left"/>
          <w:tab w:leader="underscore" w:pos="6614" w:val="left"/>
        </w:tabs>
        <w:spacing w:before="0" w:line="240" w:lineRule="auto"/>
        <w:ind w:firstLine="709" w:left="0"/>
        <w:rPr>
          <w:sz w:val="28"/>
        </w:rPr>
      </w:pPr>
      <w:r>
        <w:rPr>
          <w:sz w:val="28"/>
        </w:rPr>
        <w:t xml:space="preserve">Основное мероприятие </w:t>
      </w:r>
      <w:r>
        <w:rPr>
          <w:sz w:val="28"/>
        </w:rPr>
        <w:t>3.6</w:t>
      </w:r>
      <w:r>
        <w:rPr>
          <w:sz w:val="28"/>
        </w:rPr>
        <w:t xml:space="preserve">. Приобретение </w:t>
      </w:r>
      <w:r>
        <w:rPr>
          <w:sz w:val="28"/>
        </w:rPr>
        <w:t>оградительных буев</w:t>
      </w:r>
    </w:p>
    <w:p w14:paraId="52000000">
      <w:pPr>
        <w:pStyle w:val="Style_4"/>
        <w:tabs>
          <w:tab w:leader="underscore" w:pos="2044" w:val="left"/>
          <w:tab w:leader="underscore" w:pos="6614" w:val="left"/>
        </w:tabs>
        <w:spacing w:before="0" w:line="240" w:lineRule="auto"/>
        <w:ind w:firstLine="709" w:left="0"/>
        <w:rPr>
          <w:sz w:val="28"/>
        </w:rPr>
      </w:pPr>
      <w:r>
        <w:rPr>
          <w:sz w:val="28"/>
        </w:rPr>
        <w:t xml:space="preserve">Выполнено в полном объеме. Запланировано    на сумму- </w:t>
      </w:r>
      <w:r>
        <w:rPr>
          <w:sz w:val="28"/>
        </w:rPr>
        <w:t>10</w:t>
      </w:r>
      <w:r>
        <w:rPr>
          <w:sz w:val="28"/>
        </w:rPr>
        <w:t>,0</w:t>
      </w:r>
      <w:r>
        <w:rPr>
          <w:sz w:val="28"/>
        </w:rPr>
        <w:t xml:space="preserve">    т. рублей, выполнено на сумму- </w:t>
      </w:r>
      <w:r>
        <w:rPr>
          <w:sz w:val="28"/>
        </w:rPr>
        <w:t>4</w:t>
      </w:r>
      <w:r>
        <w:rPr>
          <w:sz w:val="28"/>
        </w:rPr>
        <w:t>,0</w:t>
      </w:r>
      <w:r>
        <w:rPr>
          <w:sz w:val="28"/>
        </w:rPr>
        <w:t>т. рублей</w:t>
      </w:r>
      <w:r>
        <w:rPr>
          <w:sz w:val="28"/>
        </w:rPr>
        <w:t>.</w:t>
      </w:r>
    </w:p>
    <w:p w14:paraId="53000000">
      <w:pPr>
        <w:pStyle w:val="Style_4"/>
        <w:tabs>
          <w:tab w:leader="underscore" w:pos="2044" w:val="left"/>
          <w:tab w:leader="underscore" w:pos="6614" w:val="left"/>
        </w:tabs>
        <w:spacing w:before="0" w:line="240" w:lineRule="auto"/>
        <w:ind w:firstLine="709" w:left="0"/>
        <w:rPr>
          <w:sz w:val="28"/>
        </w:rPr>
      </w:pPr>
      <w:r>
        <w:rPr>
          <w:sz w:val="28"/>
        </w:rPr>
        <w:t xml:space="preserve">Основное мероприятие </w:t>
      </w:r>
      <w:r>
        <w:rPr>
          <w:sz w:val="28"/>
        </w:rPr>
        <w:t>3.7</w:t>
      </w:r>
      <w:r>
        <w:rPr>
          <w:sz w:val="28"/>
        </w:rPr>
        <w:t xml:space="preserve">. </w:t>
      </w:r>
      <w:r>
        <w:rPr>
          <w:sz w:val="28"/>
        </w:rPr>
        <w:t>Содержание спасателей</w:t>
      </w:r>
    </w:p>
    <w:p w14:paraId="54000000">
      <w:pPr>
        <w:pStyle w:val="Style_4"/>
        <w:tabs>
          <w:tab w:leader="underscore" w:pos="2044" w:val="left"/>
          <w:tab w:leader="underscore" w:pos="6614" w:val="left"/>
        </w:tabs>
        <w:spacing w:before="0" w:line="240" w:lineRule="auto"/>
        <w:ind w:firstLine="709" w:left="0"/>
        <w:rPr>
          <w:sz w:val="28"/>
        </w:rPr>
      </w:pPr>
      <w:r>
        <w:rPr>
          <w:sz w:val="28"/>
        </w:rPr>
        <w:t xml:space="preserve">Выполнено в полном объеме. Запланировано    на сумму- </w:t>
      </w:r>
      <w:r>
        <w:rPr>
          <w:sz w:val="28"/>
        </w:rPr>
        <w:t>165</w:t>
      </w:r>
      <w:r>
        <w:rPr>
          <w:sz w:val="28"/>
        </w:rPr>
        <w:t>,0</w:t>
      </w:r>
      <w:r>
        <w:rPr>
          <w:sz w:val="28"/>
        </w:rPr>
        <w:t xml:space="preserve">    т. рублей, выполнено на сумму- </w:t>
      </w:r>
      <w:r>
        <w:rPr>
          <w:sz w:val="28"/>
        </w:rPr>
        <w:t>165,0</w:t>
      </w:r>
      <w:r>
        <w:rPr>
          <w:sz w:val="28"/>
        </w:rPr>
        <w:t>т. рублей</w:t>
      </w:r>
      <w:r>
        <w:rPr>
          <w:sz w:val="28"/>
        </w:rPr>
        <w:t>.</w:t>
      </w:r>
    </w:p>
    <w:p w14:paraId="55000000">
      <w:pPr>
        <w:pStyle w:val="Style_4"/>
        <w:tabs>
          <w:tab w:leader="underscore" w:pos="2044" w:val="left"/>
          <w:tab w:leader="underscore" w:pos="6614" w:val="left"/>
        </w:tabs>
        <w:spacing w:before="0" w:line="240" w:lineRule="auto"/>
        <w:ind w:firstLine="709" w:left="0"/>
        <w:rPr>
          <w:sz w:val="28"/>
        </w:rPr>
      </w:pPr>
      <w:r>
        <w:rPr>
          <w:sz w:val="28"/>
        </w:rPr>
        <w:t xml:space="preserve">Основное мероприятие </w:t>
      </w:r>
      <w:r>
        <w:rPr>
          <w:sz w:val="28"/>
        </w:rPr>
        <w:t>3.8</w:t>
      </w:r>
      <w:r>
        <w:rPr>
          <w:sz w:val="28"/>
        </w:rPr>
        <w:t xml:space="preserve">. </w:t>
      </w:r>
      <w:r>
        <w:rPr>
          <w:sz w:val="28"/>
        </w:rPr>
        <w:t>Приобретение материальных запасов для спасателей</w:t>
      </w:r>
    </w:p>
    <w:p w14:paraId="56000000">
      <w:pPr>
        <w:pStyle w:val="Style_4"/>
        <w:tabs>
          <w:tab w:leader="underscore" w:pos="2044" w:val="left"/>
          <w:tab w:leader="underscore" w:pos="6614" w:val="left"/>
        </w:tabs>
        <w:spacing w:before="0" w:line="240" w:lineRule="auto"/>
        <w:ind w:firstLine="709" w:left="0"/>
        <w:rPr>
          <w:sz w:val="28"/>
        </w:rPr>
      </w:pPr>
      <w:r>
        <w:rPr>
          <w:sz w:val="28"/>
        </w:rPr>
        <w:t xml:space="preserve">Выполнено в полном объеме. Запланировано    на сумму- </w:t>
      </w:r>
      <w:r>
        <w:rPr>
          <w:sz w:val="28"/>
        </w:rPr>
        <w:t>4,5</w:t>
      </w:r>
      <w:r>
        <w:rPr>
          <w:sz w:val="28"/>
        </w:rPr>
        <w:t xml:space="preserve">    т. рублей, выполнено на сумму- </w:t>
      </w:r>
      <w:r>
        <w:rPr>
          <w:sz w:val="28"/>
        </w:rPr>
        <w:t>4,2</w:t>
      </w:r>
      <w:r>
        <w:rPr>
          <w:sz w:val="28"/>
        </w:rPr>
        <w:t>т. рублей</w:t>
      </w:r>
      <w:r>
        <w:rPr>
          <w:sz w:val="28"/>
        </w:rPr>
        <w:t>.</w:t>
      </w:r>
      <w:r>
        <w:rPr>
          <w:sz w:val="28"/>
        </w:rPr>
        <w:t xml:space="preserve">  (приобретены стол, стулья) Экономия составила 0,3 т. рублей</w:t>
      </w:r>
    </w:p>
    <w:p w14:paraId="57000000">
      <w:pPr>
        <w:pStyle w:val="Style_4"/>
        <w:tabs>
          <w:tab w:leader="underscore" w:pos="2044" w:val="left"/>
          <w:tab w:leader="underscore" w:pos="6614" w:val="left"/>
        </w:tabs>
        <w:spacing w:before="0" w:line="240" w:lineRule="auto"/>
        <w:ind w:firstLine="709" w:left="0"/>
        <w:rPr>
          <w:color w:val="000000"/>
          <w:sz w:val="28"/>
        </w:rPr>
      </w:pPr>
    </w:p>
    <w:p w14:paraId="58000000">
      <w:pPr>
        <w:pStyle w:val="Style_4"/>
        <w:spacing w:before="0" w:line="240" w:lineRule="auto"/>
        <w:ind/>
        <w:rPr>
          <w:color w:val="000000"/>
          <w:sz w:val="28"/>
        </w:rPr>
      </w:pPr>
      <w:r>
        <w:rPr>
          <w:color w:val="000000"/>
          <w:sz w:val="28"/>
        </w:rPr>
        <w:t xml:space="preserve">   В 202</w:t>
      </w:r>
      <w:r>
        <w:rPr>
          <w:color w:val="000000"/>
          <w:sz w:val="28"/>
        </w:rPr>
        <w:t>2</w:t>
      </w:r>
      <w:r>
        <w:rPr>
          <w:color w:val="000000"/>
          <w:sz w:val="28"/>
        </w:rPr>
        <w:t xml:space="preserve"> году на реализацию данной муниципальной программы  выделены де</w:t>
      </w:r>
      <w:r>
        <w:rPr>
          <w:color w:val="000000"/>
          <w:sz w:val="28"/>
        </w:rPr>
        <w:t>н</w:t>
      </w:r>
      <w:r>
        <w:rPr>
          <w:color w:val="000000"/>
          <w:sz w:val="28"/>
        </w:rPr>
        <w:t xml:space="preserve">ежные средства в размере – </w:t>
      </w:r>
      <w:r>
        <w:rPr>
          <w:color w:val="000000"/>
          <w:sz w:val="28"/>
        </w:rPr>
        <w:t>382,9</w:t>
      </w:r>
      <w:r>
        <w:rPr>
          <w:color w:val="000000"/>
          <w:sz w:val="28"/>
        </w:rPr>
        <w:t xml:space="preserve"> тыс. рублей, израсходовано-</w:t>
      </w:r>
      <w:r>
        <w:rPr>
          <w:color w:val="000000"/>
          <w:sz w:val="28"/>
        </w:rPr>
        <w:t>382,6</w:t>
      </w:r>
      <w:r>
        <w:rPr>
          <w:color w:val="000000"/>
          <w:sz w:val="28"/>
        </w:rPr>
        <w:t xml:space="preserve"> тыс. руб</w:t>
      </w:r>
      <w:r>
        <w:rPr>
          <w:color w:val="000000"/>
          <w:sz w:val="28"/>
        </w:rPr>
        <w:t xml:space="preserve">лей. </w:t>
      </w:r>
    </w:p>
    <w:p w14:paraId="59000000">
      <w:pPr>
        <w:pStyle w:val="Style_6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   На реализацию подпрограммы 1. «Пожарная безопасность  » выделено  </w:t>
      </w:r>
      <w:r>
        <w:rPr>
          <w:rFonts w:ascii="Times New Roman" w:hAnsi="Times New Roman"/>
          <w:color w:val="000000"/>
          <w:sz w:val="28"/>
        </w:rPr>
        <w:t>197,9</w:t>
      </w:r>
      <w:r>
        <w:rPr>
          <w:rFonts w:ascii="Times New Roman" w:hAnsi="Times New Roman"/>
          <w:color w:val="000000"/>
          <w:sz w:val="28"/>
        </w:rPr>
        <w:t xml:space="preserve"> тыс. рублей, израсходовано- </w:t>
      </w:r>
      <w:r>
        <w:rPr>
          <w:rFonts w:ascii="Times New Roman" w:hAnsi="Times New Roman"/>
          <w:color w:val="000000"/>
          <w:sz w:val="28"/>
        </w:rPr>
        <w:t>197,9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тыс. рублей</w:t>
      </w:r>
      <w:r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 xml:space="preserve">  </w:t>
      </w:r>
    </w:p>
    <w:p w14:paraId="5A000000">
      <w:pPr>
        <w:pStyle w:val="Style_4"/>
        <w:spacing w:before="0" w:line="240" w:lineRule="auto"/>
        <w:ind/>
        <w:rPr>
          <w:color w:val="000000"/>
          <w:sz w:val="28"/>
        </w:rPr>
      </w:pPr>
      <w:r>
        <w:rPr>
          <w:color w:val="000000"/>
          <w:sz w:val="28"/>
        </w:rPr>
        <w:t xml:space="preserve"> На реализацию подпрограммы </w:t>
      </w:r>
      <w:r>
        <w:rPr>
          <w:color w:val="000000"/>
          <w:sz w:val="28"/>
        </w:rPr>
        <w:t>.   «</w:t>
      </w:r>
      <w:r>
        <w:rPr>
          <w:color w:val="000000"/>
          <w:sz w:val="28"/>
        </w:rPr>
        <w:t>Обеспечение безопасности на воде</w:t>
      </w:r>
      <w:r>
        <w:rPr>
          <w:color w:val="000000"/>
          <w:sz w:val="28"/>
        </w:rPr>
        <w:t xml:space="preserve"> »</w:t>
      </w:r>
      <w:r>
        <w:rPr>
          <w:color w:val="000000"/>
          <w:sz w:val="28"/>
        </w:rPr>
        <w:t>-</w:t>
      </w:r>
      <w:r>
        <w:rPr>
          <w:color w:val="000000"/>
          <w:sz w:val="28"/>
        </w:rPr>
        <w:t xml:space="preserve"> 185</w:t>
      </w:r>
      <w:r>
        <w:rPr>
          <w:color w:val="000000"/>
          <w:sz w:val="28"/>
        </w:rPr>
        <w:t>т</w:t>
      </w:r>
      <w:r>
        <w:rPr>
          <w:color w:val="000000"/>
          <w:sz w:val="28"/>
        </w:rPr>
        <w:t>ыс. рублей, израсходовано -</w:t>
      </w:r>
      <w:r>
        <w:rPr>
          <w:color w:val="000000"/>
          <w:sz w:val="28"/>
        </w:rPr>
        <w:t>184,7</w:t>
      </w:r>
      <w:r>
        <w:rPr>
          <w:color w:val="000000"/>
          <w:sz w:val="28"/>
        </w:rPr>
        <w:t xml:space="preserve"> тыс. рублей</w:t>
      </w:r>
      <w:r>
        <w:rPr>
          <w:color w:val="000000"/>
          <w:sz w:val="28"/>
        </w:rPr>
        <w:t>.</w:t>
      </w:r>
    </w:p>
    <w:p w14:paraId="5B000000">
      <w:pPr>
        <w:pStyle w:val="Style_4"/>
        <w:spacing w:before="0" w:line="240" w:lineRule="auto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Сведения о выполнении основных мероприятий, 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муниципальной программы приведены в приложении № 1 к отчету о реализации муниципальной программы.</w:t>
      </w:r>
      <w:r>
        <w:rPr>
          <w:color w:val="000000"/>
          <w:sz w:val="28"/>
        </w:rPr>
        <w:t>(таблица 2</w:t>
      </w:r>
      <w:r>
        <w:rPr>
          <w:color w:val="000000"/>
          <w:sz w:val="28"/>
        </w:rPr>
        <w:t>)</w:t>
      </w:r>
    </w:p>
    <w:p w14:paraId="5C000000">
      <w:pPr>
        <w:pStyle w:val="Style_3"/>
        <w:spacing w:after="0"/>
        <w:ind w:right="180"/>
        <w:jc w:val="both"/>
        <w:rPr>
          <w:sz w:val="28"/>
        </w:rPr>
      </w:pPr>
      <w:r>
        <w:rPr>
          <w:sz w:val="28"/>
        </w:rPr>
        <w:t xml:space="preserve"> </w:t>
      </w:r>
    </w:p>
    <w:p w14:paraId="5D000000">
      <w:pPr>
        <w:ind w:firstLine="708" w:left="0"/>
        <w:jc w:val="both"/>
      </w:pPr>
      <w:r>
        <w:t xml:space="preserve"> </w:t>
      </w:r>
    </w:p>
    <w:p w14:paraId="5E000000">
      <w:pPr>
        <w:pStyle w:val="Style_4"/>
        <w:spacing w:before="0" w:line="240" w:lineRule="auto"/>
        <w:ind w:firstLine="709" w:left="0"/>
        <w:jc w:val="center"/>
        <w:rPr>
          <w:color w:val="000000"/>
          <w:sz w:val="28"/>
        </w:rPr>
      </w:pPr>
      <w:r>
        <w:rPr>
          <w:sz w:val="28"/>
        </w:rPr>
        <w:t xml:space="preserve"> </w:t>
      </w:r>
      <w:r>
        <w:rPr>
          <w:color w:val="000000"/>
          <w:sz w:val="28"/>
        </w:rPr>
        <w:t>Раздел 3. Анализ факторов, повлиявших</w:t>
      </w:r>
      <w:r>
        <w:rPr>
          <w:color w:val="000000"/>
          <w:sz w:val="28"/>
        </w:rPr>
        <w:br/>
      </w:r>
      <w:r>
        <w:rPr>
          <w:color w:val="000000"/>
          <w:sz w:val="28"/>
        </w:rPr>
        <w:t>на ход реализации муниципальной программы</w:t>
      </w:r>
    </w:p>
    <w:p w14:paraId="5F000000">
      <w:pPr>
        <w:pStyle w:val="Style_4"/>
        <w:spacing w:before="0" w:line="240" w:lineRule="auto"/>
        <w:ind w:firstLine="709" w:left="0"/>
        <w:jc w:val="center"/>
        <w:rPr>
          <w:sz w:val="28"/>
        </w:rPr>
      </w:pPr>
    </w:p>
    <w:p w14:paraId="60000000">
      <w:pPr>
        <w:pStyle w:val="Style_4"/>
        <w:tabs>
          <w:tab w:leader="underscore" w:pos="3308" w:val="left"/>
        </w:tabs>
        <w:spacing w:before="0" w:line="240" w:lineRule="auto"/>
        <w:ind w:firstLine="709" w:left="0"/>
        <w:rPr>
          <w:sz w:val="28"/>
        </w:rPr>
      </w:pPr>
      <w:r>
        <w:rPr>
          <w:color w:val="000000"/>
          <w:sz w:val="28"/>
        </w:rPr>
        <w:t>В 202</w:t>
      </w:r>
      <w:r>
        <w:rPr>
          <w:color w:val="000000"/>
          <w:sz w:val="28"/>
        </w:rPr>
        <w:t>2</w:t>
      </w:r>
      <w:r>
        <w:rPr>
          <w:color w:val="000000"/>
          <w:sz w:val="28"/>
        </w:rPr>
        <w:t>году на ход реализации муниципальной программы оказывали</w:t>
      </w:r>
    </w:p>
    <w:p w14:paraId="61000000">
      <w:pPr>
        <w:pStyle w:val="Style_7"/>
        <w:ind w:firstLine="709" w:left="0"/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  <w:sz w:val="28"/>
        </w:rPr>
        <w:t>влияние следующие факторы</w:t>
      </w:r>
      <w:r>
        <w:t xml:space="preserve">: </w:t>
      </w:r>
    </w:p>
    <w:p w14:paraId="62000000">
      <w:pPr>
        <w:pStyle w:val="Style_7"/>
        <w:ind w:firstLine="709" w:left="0"/>
        <w:rPr>
          <w:sz w:val="28"/>
        </w:rPr>
      </w:pPr>
    </w:p>
    <w:p w14:paraId="63000000">
      <w:pPr>
        <w:pStyle w:val="Style_4"/>
        <w:spacing w:before="0" w:line="240" w:lineRule="auto"/>
        <w:ind/>
        <w:rPr>
          <w:color w:val="000000"/>
          <w:sz w:val="28"/>
        </w:rPr>
      </w:pPr>
      <w:r>
        <w:rPr>
          <w:color w:val="000000"/>
          <w:sz w:val="28"/>
        </w:rPr>
        <w:t xml:space="preserve">фактор 1; </w:t>
      </w:r>
      <w:r>
        <w:rPr>
          <w:sz w:val="28"/>
        </w:rPr>
        <w:t>В связи с обновлением, ремонтом и приобретением новых основных средств пожаротушения, повысилась оперативность и  мобильность при решении задач по ликвидации ЧС  связанной с пожарами</w:t>
      </w:r>
      <w:r>
        <w:rPr>
          <w:color w:val="000000"/>
          <w:sz w:val="28"/>
        </w:rPr>
        <w:t xml:space="preserve">  </w:t>
      </w:r>
    </w:p>
    <w:p w14:paraId="64000000">
      <w:pPr>
        <w:pStyle w:val="Style_4"/>
        <w:spacing w:before="0" w:line="240" w:lineRule="auto"/>
        <w:ind/>
        <w:rPr>
          <w:sz w:val="28"/>
        </w:rPr>
      </w:pPr>
      <w:r>
        <w:rPr>
          <w:color w:val="000000"/>
          <w:sz w:val="28"/>
        </w:rPr>
        <w:t>фактор 2;</w:t>
      </w:r>
      <w:r>
        <w:rPr>
          <w:sz w:val="28"/>
        </w:rPr>
        <w:t xml:space="preserve"> Сократилось время на тушение пожаров, возросла пожарная безопасность населенных пунктов поселения,</w:t>
      </w:r>
    </w:p>
    <w:p w14:paraId="65000000">
      <w:pPr>
        <w:pStyle w:val="Style_4"/>
        <w:tabs>
          <w:tab w:leader="none" w:pos="5398" w:val="left"/>
          <w:tab w:leader="underscore" w:pos="5791" w:val="left"/>
          <w:tab w:leader="underscore" w:pos="6330" w:val="left"/>
          <w:tab w:leader="underscore" w:pos="7887" w:val="left"/>
          <w:tab w:leader="underscore" w:pos="8781" w:val="left"/>
          <w:tab w:leader="underscore" w:pos="9030" w:val="left"/>
          <w:tab w:leader="underscore" w:pos="10568" w:val="left"/>
        </w:tabs>
        <w:spacing w:before="0" w:line="240" w:lineRule="auto"/>
        <w:ind/>
        <w:rPr>
          <w:color w:val="000000"/>
          <w:sz w:val="28"/>
        </w:rPr>
      </w:pPr>
      <w:r>
        <w:rPr>
          <w:color w:val="000000"/>
          <w:sz w:val="28"/>
        </w:rPr>
        <w:t>фактор 3;</w:t>
      </w:r>
      <w:r>
        <w:rPr>
          <w:sz w:val="28"/>
        </w:rPr>
        <w:t xml:space="preserve"> Улучшилось взаимодействие с ПЧ №207 и  ДПД,</w:t>
      </w:r>
    </w:p>
    <w:p w14:paraId="66000000">
      <w:pPr>
        <w:pStyle w:val="Style_4"/>
        <w:tabs>
          <w:tab w:leader="none" w:pos="5398" w:val="left"/>
          <w:tab w:leader="underscore" w:pos="5791" w:val="left"/>
          <w:tab w:leader="underscore" w:pos="6330" w:val="left"/>
          <w:tab w:leader="underscore" w:pos="7887" w:val="left"/>
          <w:tab w:leader="underscore" w:pos="8781" w:val="left"/>
          <w:tab w:leader="underscore" w:pos="9030" w:val="left"/>
          <w:tab w:leader="underscore" w:pos="10568" w:val="left"/>
        </w:tabs>
        <w:spacing w:before="0" w:line="240" w:lineRule="auto"/>
        <w:ind/>
        <w:rPr>
          <w:color w:val="000000"/>
          <w:sz w:val="28"/>
        </w:rPr>
      </w:pPr>
      <w:r>
        <w:rPr>
          <w:color w:val="000000"/>
          <w:sz w:val="28"/>
        </w:rPr>
        <w:t>фактор 4.</w:t>
      </w:r>
      <w:r>
        <w:rPr>
          <w:color w:val="000000"/>
          <w:sz w:val="28"/>
        </w:rPr>
        <w:t xml:space="preserve"> С созданием мобильной группы,</w:t>
      </w:r>
      <w:r>
        <w:rPr>
          <w:color w:val="000000"/>
          <w:sz w:val="28"/>
        </w:rPr>
        <w:t xml:space="preserve"> работой спасателей</w:t>
      </w:r>
      <w:r>
        <w:rPr>
          <w:color w:val="000000"/>
          <w:sz w:val="28"/>
        </w:rPr>
        <w:t xml:space="preserve"> на период купального сезона п</w:t>
      </w:r>
      <w:r>
        <w:rPr>
          <w:color w:val="000000"/>
          <w:sz w:val="28"/>
        </w:rPr>
        <w:t>овысилась безопасность людей на водных объектах</w:t>
      </w:r>
      <w:r>
        <w:rPr>
          <w:color w:val="000000"/>
          <w:sz w:val="28"/>
        </w:rPr>
        <w:t>, удалось не допустить гибели людей на воде.</w:t>
      </w:r>
    </w:p>
    <w:p w14:paraId="67000000">
      <w:pPr>
        <w:pStyle w:val="Style_4"/>
        <w:tabs>
          <w:tab w:leader="none" w:pos="5398" w:val="left"/>
          <w:tab w:leader="underscore" w:pos="5791" w:val="left"/>
          <w:tab w:leader="underscore" w:pos="6330" w:val="left"/>
          <w:tab w:leader="underscore" w:pos="7887" w:val="left"/>
          <w:tab w:leader="underscore" w:pos="8781" w:val="left"/>
          <w:tab w:leader="underscore" w:pos="9030" w:val="left"/>
          <w:tab w:leader="underscore" w:pos="10568" w:val="left"/>
        </w:tabs>
        <w:spacing w:before="0" w:line="240" w:lineRule="auto"/>
        <w:ind/>
        <w:rPr>
          <w:color w:val="000000"/>
          <w:sz w:val="28"/>
        </w:rPr>
      </w:pPr>
      <w:r>
        <w:rPr>
          <w:color w:val="000000"/>
          <w:sz w:val="28"/>
        </w:rPr>
        <w:t xml:space="preserve">  </w:t>
      </w:r>
      <w:r>
        <w:rPr>
          <w:color w:val="000000"/>
          <w:sz w:val="28"/>
        </w:rPr>
        <w:t xml:space="preserve"> Благодаря принимаемым мерам </w:t>
      </w:r>
      <w:r>
        <w:rPr>
          <w:color w:val="000000"/>
          <w:sz w:val="28"/>
        </w:rPr>
        <w:t>удалось сократить количество пожаров</w:t>
      </w:r>
      <w:r>
        <w:rPr>
          <w:color w:val="000000"/>
          <w:sz w:val="28"/>
        </w:rPr>
        <w:t xml:space="preserve"> в первую очередь выжигания сухой растительности.</w:t>
      </w:r>
    </w:p>
    <w:p w14:paraId="68000000">
      <w:pPr>
        <w:widowControl w:val="1"/>
        <w:tabs>
          <w:tab w:leader="none" w:pos="709" w:val="left"/>
          <w:tab w:leader="none" w:pos="2858" w:val="left"/>
        </w:tabs>
        <w:ind/>
      </w:pPr>
      <w:r>
        <w:rPr>
          <w:i w:val="1"/>
          <w:color w:val="000000"/>
        </w:rPr>
        <w:t xml:space="preserve"> </w:t>
      </w:r>
      <w:r>
        <w:t xml:space="preserve">В связи с постоянной  занятостью членов добровольной пожарной дружины, по месту основной работы, не было  возможности </w:t>
      </w:r>
      <w:r>
        <w:t xml:space="preserve"> </w:t>
      </w:r>
      <w:r>
        <w:t xml:space="preserve"> своевременного привлечения членов  ДПД для оперативного  решения задач  по оказанию помощи ПЧ 207 при тушении пожаров.  </w:t>
      </w:r>
    </w:p>
    <w:p w14:paraId="69000000">
      <w:pPr>
        <w:pStyle w:val="Style_4"/>
        <w:tabs>
          <w:tab w:leader="none" w:pos="5398" w:val="left"/>
          <w:tab w:leader="underscore" w:pos="5791" w:val="left"/>
          <w:tab w:leader="underscore" w:pos="6330" w:val="left"/>
          <w:tab w:leader="underscore" w:pos="7887" w:val="left"/>
          <w:tab w:leader="underscore" w:pos="8781" w:val="left"/>
          <w:tab w:leader="underscore" w:pos="9030" w:val="left"/>
          <w:tab w:leader="underscore" w:pos="10568" w:val="left"/>
        </w:tabs>
        <w:spacing w:before="0" w:line="240" w:lineRule="auto"/>
        <w:ind/>
        <w:rPr>
          <w:i w:val="1"/>
          <w:color w:val="000000"/>
          <w:sz w:val="28"/>
        </w:rPr>
      </w:pPr>
    </w:p>
    <w:p w14:paraId="6A000000">
      <w:pPr>
        <w:pStyle w:val="Style_4"/>
        <w:tabs>
          <w:tab w:leader="none" w:pos="5398" w:val="left"/>
          <w:tab w:leader="underscore" w:pos="5791" w:val="left"/>
          <w:tab w:leader="underscore" w:pos="6330" w:val="left"/>
          <w:tab w:leader="underscore" w:pos="7887" w:val="left"/>
          <w:tab w:leader="underscore" w:pos="8781" w:val="left"/>
          <w:tab w:leader="underscore" w:pos="9030" w:val="left"/>
          <w:tab w:leader="underscore" w:pos="10568" w:val="left"/>
        </w:tabs>
        <w:spacing w:before="0" w:line="240" w:lineRule="auto"/>
        <w:ind/>
        <w:rPr>
          <w:i w:val="1"/>
          <w:color w:val="000000"/>
        </w:rPr>
      </w:pPr>
      <w:r>
        <w:rPr>
          <w:i w:val="1"/>
          <w:color w:val="000000"/>
        </w:rPr>
        <w:t xml:space="preserve"> </w:t>
      </w:r>
    </w:p>
    <w:p w14:paraId="6B000000">
      <w:pPr>
        <w:pStyle w:val="Style_4"/>
        <w:tabs>
          <w:tab w:leader="none" w:pos="5398" w:val="left"/>
          <w:tab w:leader="underscore" w:pos="5791" w:val="left"/>
          <w:tab w:leader="underscore" w:pos="6330" w:val="left"/>
          <w:tab w:leader="underscore" w:pos="7887" w:val="left"/>
          <w:tab w:leader="underscore" w:pos="8781" w:val="left"/>
          <w:tab w:leader="underscore" w:pos="9030" w:val="left"/>
          <w:tab w:leader="underscore" w:pos="10568" w:val="left"/>
        </w:tabs>
        <w:spacing w:before="0" w:line="240" w:lineRule="auto"/>
        <w:ind/>
        <w:rPr>
          <w:i w:val="1"/>
          <w:color w:val="000000"/>
        </w:rPr>
      </w:pPr>
    </w:p>
    <w:p w14:paraId="6C000000">
      <w:pPr>
        <w:pStyle w:val="Style_4"/>
        <w:tabs>
          <w:tab w:leader="none" w:pos="5398" w:val="left"/>
          <w:tab w:leader="underscore" w:pos="5791" w:val="left"/>
          <w:tab w:leader="underscore" w:pos="6330" w:val="left"/>
          <w:tab w:leader="underscore" w:pos="7887" w:val="left"/>
          <w:tab w:leader="underscore" w:pos="8781" w:val="left"/>
          <w:tab w:leader="underscore" w:pos="9030" w:val="left"/>
          <w:tab w:leader="underscore" w:pos="10568" w:val="left"/>
        </w:tabs>
        <w:spacing w:before="0" w:line="240" w:lineRule="auto"/>
        <w:ind/>
        <w:jc w:val="center"/>
        <w:rPr>
          <w:color w:val="000000"/>
          <w:sz w:val="28"/>
        </w:rPr>
      </w:pPr>
      <w:r>
        <w:rPr>
          <w:color w:val="000000"/>
          <w:sz w:val="28"/>
        </w:rPr>
        <w:t>Раздел 4. Сведения об использовании бюджетных ассигнования и внебюджетных средств на реализацию муниципальной программы</w:t>
      </w:r>
    </w:p>
    <w:p w14:paraId="6D000000">
      <w:pPr>
        <w:pStyle w:val="Style_4"/>
        <w:tabs>
          <w:tab w:leader="underscore" w:pos="10568" w:val="left"/>
        </w:tabs>
        <w:spacing w:before="0" w:line="240" w:lineRule="auto"/>
        <w:ind/>
        <w:rPr>
          <w:color w:val="000000"/>
          <w:sz w:val="28"/>
        </w:rPr>
      </w:pPr>
    </w:p>
    <w:p w14:paraId="6E000000">
      <w:pPr>
        <w:pStyle w:val="Style_4"/>
        <w:spacing w:before="0" w:line="240" w:lineRule="auto"/>
        <w:ind w:firstLine="709" w:left="0"/>
        <w:rPr>
          <w:sz w:val="28"/>
        </w:rPr>
      </w:pPr>
      <w:r>
        <w:rPr>
          <w:color w:val="000000"/>
          <w:sz w:val="28"/>
        </w:rPr>
        <w:t>Объём запланированных расходов на реализацию</w:t>
      </w:r>
      <w:r>
        <w:rPr>
          <w:color w:val="000000"/>
          <w:sz w:val="28"/>
        </w:rPr>
        <w:t xml:space="preserve"> муниципальной программы на 202</w:t>
      </w:r>
      <w:r>
        <w:rPr>
          <w:color w:val="000000"/>
          <w:sz w:val="28"/>
        </w:rPr>
        <w:t>2</w:t>
      </w:r>
      <w:r>
        <w:rPr>
          <w:color w:val="000000"/>
          <w:sz w:val="28"/>
        </w:rPr>
        <w:t xml:space="preserve"> год составил  </w:t>
      </w:r>
      <w:r>
        <w:rPr>
          <w:color w:val="000000"/>
          <w:sz w:val="28"/>
        </w:rPr>
        <w:t>382,6</w:t>
      </w:r>
      <w:r>
        <w:rPr>
          <w:color w:val="000000"/>
          <w:sz w:val="28"/>
        </w:rPr>
        <w:t xml:space="preserve"> тыс. рублей,</w:t>
      </w:r>
    </w:p>
    <w:p w14:paraId="6F000000">
      <w:pPr>
        <w:pStyle w:val="Style_7"/>
        <w:tabs>
          <w:tab w:leader="none" w:pos="4923" w:val="left"/>
        </w:tabs>
        <w:ind/>
        <w:rPr>
          <w:sz w:val="28"/>
        </w:rPr>
      </w:pPr>
      <w:r>
        <w:rPr>
          <w:rFonts w:ascii="Times New Roman" w:hAnsi="Times New Roman"/>
          <w:sz w:val="28"/>
        </w:rPr>
        <w:t xml:space="preserve">             плановый объем средств за счет всех источников</w:t>
      </w:r>
      <w:r>
        <w:rPr>
          <w:sz w:val="28"/>
        </w:rPr>
        <w:t>,</w:t>
      </w:r>
    </w:p>
    <w:p w14:paraId="70000000">
      <w:pPr>
        <w:pStyle w:val="Style_4"/>
        <w:spacing w:before="0" w:line="240" w:lineRule="auto"/>
        <w:ind/>
        <w:rPr>
          <w:color w:val="000000"/>
          <w:sz w:val="28"/>
        </w:rPr>
      </w:pPr>
      <w:r>
        <w:rPr>
          <w:color w:val="000000"/>
          <w:sz w:val="28"/>
        </w:rPr>
        <w:t>в том числе по источникам финансирования:</w:t>
      </w:r>
    </w:p>
    <w:p w14:paraId="71000000">
      <w:pPr>
        <w:pStyle w:val="Style_4"/>
        <w:tabs>
          <w:tab w:leader="underscore" w:pos="5367" w:val="left"/>
        </w:tabs>
        <w:spacing w:before="0" w:line="240" w:lineRule="auto"/>
        <w:ind w:firstLine="709" w:left="0"/>
        <w:rPr>
          <w:sz w:val="28"/>
        </w:rPr>
      </w:pPr>
      <w:r>
        <w:rPr>
          <w:color w:val="000000"/>
          <w:sz w:val="28"/>
        </w:rPr>
        <w:t>бюджет Константиновского района - _________________тыс. рублей;</w:t>
      </w:r>
    </w:p>
    <w:p w14:paraId="72000000">
      <w:pPr>
        <w:pStyle w:val="Style_7"/>
        <w:tabs>
          <w:tab w:leader="dot" w:pos="1829" w:val="left"/>
          <w:tab w:leader="dot" w:pos="2310" w:val="left"/>
        </w:tabs>
        <w:ind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               </w:t>
      </w:r>
    </w:p>
    <w:p w14:paraId="73000000">
      <w:pPr>
        <w:pStyle w:val="Style_4"/>
        <w:tabs>
          <w:tab w:leader="underscore" w:pos="3075" w:val="left"/>
        </w:tabs>
        <w:spacing w:before="0" w:line="240" w:lineRule="auto"/>
        <w:ind w:firstLine="709" w:left="0"/>
        <w:rPr>
          <w:sz w:val="28"/>
        </w:rPr>
      </w:pPr>
      <w:r>
        <w:rPr>
          <w:color w:val="000000"/>
          <w:sz w:val="28"/>
        </w:rPr>
        <w:t>безвозмездные поступления из федерального бюджета - ___________ тыс. рублей;</w:t>
      </w:r>
    </w:p>
    <w:p w14:paraId="74000000">
      <w:pPr>
        <w:pStyle w:val="Style_7"/>
        <w:ind w:firstLine="709" w:left="0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                                       </w:t>
      </w:r>
    </w:p>
    <w:p w14:paraId="75000000">
      <w:pPr>
        <w:pStyle w:val="Style_4"/>
        <w:tabs>
          <w:tab w:leader="underscore" w:pos="3075" w:val="left"/>
        </w:tabs>
        <w:spacing w:before="0" w:line="240" w:lineRule="auto"/>
        <w:ind w:firstLine="709" w:left="0"/>
        <w:rPr>
          <w:sz w:val="28"/>
        </w:rPr>
      </w:pPr>
      <w:r>
        <w:rPr>
          <w:color w:val="000000"/>
          <w:sz w:val="28"/>
        </w:rPr>
        <w:t>безвозмездные поступления из областного бюджета - ___________ тыс. рублей;</w:t>
      </w:r>
    </w:p>
    <w:p w14:paraId="76000000">
      <w:pPr>
        <w:pStyle w:val="Style_7"/>
        <w:ind w:firstLine="709" w:left="0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                                      </w:t>
      </w:r>
    </w:p>
    <w:p w14:paraId="77000000">
      <w:pPr>
        <w:pStyle w:val="Style_4"/>
        <w:tabs>
          <w:tab w:leader="underscore" w:pos="5953" w:val="left"/>
        </w:tabs>
        <w:spacing w:before="0" w:line="240" w:lineRule="auto"/>
        <w:ind w:firstLine="709" w:left="0"/>
        <w:rPr>
          <w:sz w:val="28"/>
        </w:rPr>
      </w:pPr>
      <w:r>
        <w:rPr>
          <w:color w:val="000000"/>
          <w:sz w:val="28"/>
        </w:rPr>
        <w:t xml:space="preserve">бюджет Николаевского сельского поселения Константиновского района </w:t>
      </w:r>
      <w:r>
        <w:rPr>
          <w:color w:val="000000"/>
          <w:sz w:val="28"/>
        </w:rPr>
        <w:t>–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382,6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тыс. рублей;</w:t>
      </w:r>
    </w:p>
    <w:p w14:paraId="78000000">
      <w:pPr>
        <w:pStyle w:val="Style_7"/>
        <w:ind w:firstLine="709" w:left="0"/>
        <w:rPr>
          <w:sz w:val="28"/>
        </w:rPr>
      </w:pPr>
      <w:r>
        <w:rPr>
          <w:sz w:val="28"/>
        </w:rPr>
        <w:t xml:space="preserve">           </w:t>
      </w:r>
      <w:r>
        <w:rPr>
          <w:sz w:val="28"/>
        </w:rPr>
        <w:t xml:space="preserve">                                                            </w:t>
      </w:r>
    </w:p>
    <w:p w14:paraId="79000000">
      <w:pPr>
        <w:pStyle w:val="Style_4"/>
        <w:tabs>
          <w:tab w:leader="underscore" w:pos="6557" w:val="left"/>
          <w:tab w:leader="underscore" w:pos="6855" w:val="left"/>
        </w:tabs>
        <w:spacing w:before="0" w:line="240" w:lineRule="auto"/>
        <w:ind w:firstLine="709" w:left="0"/>
        <w:rPr>
          <w:sz w:val="28"/>
        </w:rPr>
      </w:pPr>
      <w:r>
        <w:rPr>
          <w:color w:val="000000"/>
          <w:sz w:val="28"/>
        </w:rPr>
        <w:t>внебюджетные источники - _____________________ тыс. рублей.</w:t>
      </w:r>
    </w:p>
    <w:p w14:paraId="7A000000">
      <w:pPr>
        <w:pStyle w:val="Style_7"/>
        <w:ind w:firstLine="709" w:left="0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</w:t>
      </w:r>
    </w:p>
    <w:p w14:paraId="7B000000">
      <w:pPr>
        <w:pStyle w:val="Style_4"/>
        <w:tabs>
          <w:tab w:leader="none" w:pos="4681" w:val="left"/>
          <w:tab w:leader="none" w:pos="8460" w:val="left"/>
        </w:tabs>
        <w:spacing w:before="0" w:line="240" w:lineRule="auto"/>
        <w:ind/>
        <w:rPr>
          <w:sz w:val="28"/>
        </w:rPr>
      </w:pPr>
      <w:r>
        <w:rPr>
          <w:color w:val="000000"/>
          <w:sz w:val="28"/>
        </w:rPr>
        <w:t xml:space="preserve">План ассигнований в соответствии с Решением собрания депутатов Николаевского сельского поселения №19 от 28.12.2021 г «О бюджете Николаевского сельского поселения Константиновского района на 2022 год и на плановый период 2023 и 2024 годов»,  </w:t>
      </w:r>
      <w:r>
        <w:rPr>
          <w:sz w:val="28"/>
        </w:rPr>
        <w:t xml:space="preserve"> </w:t>
      </w:r>
      <w:r>
        <w:rPr>
          <w:sz w:val="28"/>
        </w:rPr>
        <w:t>а также уточненный план от 28.12.20</w:t>
      </w:r>
      <w:r>
        <w:rPr>
          <w:sz w:val="28"/>
        </w:rPr>
        <w:t xml:space="preserve"> </w:t>
      </w:r>
      <w:r>
        <w:rPr>
          <w:sz w:val="28"/>
        </w:rPr>
        <w:t xml:space="preserve">г. №14, </w:t>
      </w:r>
      <w:r>
        <w:rPr>
          <w:color w:val="000000"/>
          <w:sz w:val="28"/>
        </w:rPr>
        <w:t xml:space="preserve">составил 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382,9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тыс. рублей. В соответствии со сводной бюджетной росписью </w:t>
      </w:r>
      <w:r>
        <w:rPr>
          <w:color w:val="000000"/>
          <w:sz w:val="28"/>
        </w:rPr>
        <w:t>–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382,9</w:t>
      </w:r>
      <w:r>
        <w:rPr>
          <w:color w:val="000000"/>
          <w:sz w:val="28"/>
        </w:rPr>
        <w:t xml:space="preserve"> тыс. рублей.</w:t>
      </w:r>
    </w:p>
    <w:p w14:paraId="7C000000">
      <w:pPr>
        <w:pStyle w:val="Style_4"/>
        <w:spacing w:before="0" w:line="240" w:lineRule="auto"/>
        <w:ind/>
        <w:rPr>
          <w:sz w:val="28"/>
        </w:rPr>
      </w:pPr>
      <w:r>
        <w:rPr>
          <w:color w:val="000000"/>
          <w:sz w:val="28"/>
        </w:rPr>
        <w:t>тыс. рублей, в том числе по источникам финансирования:</w:t>
      </w:r>
    </w:p>
    <w:p w14:paraId="7D000000">
      <w:pPr>
        <w:pStyle w:val="Style_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плановый объем средств</w:t>
      </w:r>
    </w:p>
    <w:p w14:paraId="7E000000">
      <w:pPr>
        <w:pStyle w:val="Style_4"/>
        <w:tabs>
          <w:tab w:leader="underscore" w:pos="6557" w:val="left"/>
        </w:tabs>
        <w:spacing w:before="0" w:line="240" w:lineRule="auto"/>
        <w:ind w:firstLine="709" w:left="0"/>
        <w:rPr>
          <w:color w:val="000000"/>
          <w:sz w:val="28"/>
        </w:rPr>
      </w:pPr>
      <w:r>
        <w:rPr>
          <w:color w:val="000000"/>
          <w:sz w:val="28"/>
        </w:rPr>
        <w:t xml:space="preserve">бюджет Николаевского сельского поселения Константиновского </w:t>
      </w:r>
      <w:r>
        <w:rPr>
          <w:color w:val="000000"/>
          <w:sz w:val="28"/>
        </w:rPr>
        <w:t>382,9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тыс. рублей;</w:t>
      </w:r>
    </w:p>
    <w:p w14:paraId="7F000000">
      <w:pPr>
        <w:pStyle w:val="Style_7"/>
        <w:ind w:firstLine="709" w:left="0"/>
        <w:jc w:val="center"/>
        <w:rPr>
          <w:sz w:val="28"/>
        </w:rPr>
      </w:pPr>
      <w:r>
        <w:rPr>
          <w:sz w:val="28"/>
        </w:rPr>
        <w:t xml:space="preserve">          </w:t>
      </w:r>
      <w:r>
        <w:rPr>
          <w:sz w:val="28"/>
        </w:rPr>
        <w:t xml:space="preserve">        </w:t>
      </w:r>
    </w:p>
    <w:p w14:paraId="80000000">
      <w:pPr>
        <w:pStyle w:val="Style_4"/>
        <w:tabs>
          <w:tab w:leader="underscore" w:pos="6557" w:val="left"/>
        </w:tabs>
        <w:spacing w:before="0" w:line="240" w:lineRule="auto"/>
        <w:ind w:firstLine="709" w:left="0"/>
        <w:rPr>
          <w:sz w:val="28"/>
        </w:rPr>
      </w:pPr>
      <w:r>
        <w:rPr>
          <w:color w:val="000000"/>
          <w:sz w:val="28"/>
        </w:rPr>
        <w:t>бюджет Константиновского района -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>тыс. рублей;</w:t>
      </w:r>
    </w:p>
    <w:p w14:paraId="81000000">
      <w:pPr>
        <w:pStyle w:val="Style_7"/>
        <w:ind w:firstLine="709" w:left="0"/>
        <w:jc w:val="center"/>
        <w:rPr>
          <w:sz w:val="28"/>
        </w:rPr>
      </w:pPr>
      <w:r>
        <w:rPr>
          <w:sz w:val="28"/>
        </w:rPr>
        <w:t xml:space="preserve">                  </w:t>
      </w:r>
    </w:p>
    <w:p w14:paraId="82000000">
      <w:pPr>
        <w:pStyle w:val="Style_4"/>
        <w:spacing w:before="0" w:line="240" w:lineRule="auto"/>
        <w:ind w:firstLine="709" w:left="0"/>
        <w:rPr>
          <w:sz w:val="28"/>
        </w:rPr>
      </w:pPr>
      <w:r>
        <w:rPr>
          <w:color w:val="000000"/>
          <w:sz w:val="28"/>
        </w:rPr>
        <w:t>безвозмездные поступления из федерального бюджета - _______тыс. рублей.</w:t>
      </w:r>
    </w:p>
    <w:p w14:paraId="83000000">
      <w:pPr>
        <w:pStyle w:val="Style_7"/>
        <w:ind w:firstLine="709" w:left="0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</w:t>
      </w:r>
      <w:r>
        <w:rPr>
          <w:sz w:val="28"/>
        </w:rPr>
        <w:t xml:space="preserve">                                  </w:t>
      </w:r>
    </w:p>
    <w:p w14:paraId="84000000">
      <w:pPr>
        <w:pStyle w:val="Style_4"/>
        <w:spacing w:before="0" w:line="240" w:lineRule="auto"/>
        <w:ind w:firstLine="709" w:left="0"/>
        <w:rPr>
          <w:sz w:val="28"/>
        </w:rPr>
      </w:pPr>
      <w:r>
        <w:rPr>
          <w:color w:val="000000"/>
          <w:sz w:val="28"/>
        </w:rPr>
        <w:t>безвозмездные поступления из областного бюджета - _______тыс. рублей.</w:t>
      </w:r>
    </w:p>
    <w:p w14:paraId="85000000">
      <w:pPr>
        <w:pStyle w:val="Style_7"/>
        <w:ind w:firstLine="709" w:left="0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                         </w:t>
      </w:r>
    </w:p>
    <w:p w14:paraId="86000000">
      <w:pPr>
        <w:pStyle w:val="Style_4"/>
        <w:tabs>
          <w:tab w:leader="underscore" w:pos="1829" w:val="left"/>
        </w:tabs>
        <w:spacing w:before="0" w:line="240" w:lineRule="auto"/>
        <w:ind w:firstLine="709" w:left="0"/>
        <w:rPr>
          <w:sz w:val="28"/>
        </w:rPr>
      </w:pPr>
      <w:r>
        <w:rPr>
          <w:color w:val="000000"/>
          <w:sz w:val="28"/>
        </w:rPr>
        <w:t xml:space="preserve">Исполнение расходов по муниципальной программе составило </w:t>
      </w:r>
      <w:r>
        <w:rPr>
          <w:color w:val="000000"/>
          <w:sz w:val="28"/>
        </w:rPr>
        <w:t>-</w:t>
      </w:r>
      <w:r>
        <w:rPr>
          <w:color w:val="000000"/>
          <w:sz w:val="28"/>
        </w:rPr>
        <w:t>382,6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тыс. рублей, в том числе по источникам финансирования:</w:t>
      </w:r>
    </w:p>
    <w:p w14:paraId="87000000">
      <w:pPr>
        <w:pStyle w:val="Style_4"/>
        <w:tabs>
          <w:tab w:leader="underscore" w:pos="6557" w:val="left"/>
        </w:tabs>
        <w:spacing w:before="0" w:line="240" w:lineRule="auto"/>
        <w:ind w:firstLine="709" w:left="0"/>
        <w:rPr>
          <w:color w:val="000000"/>
          <w:sz w:val="28"/>
        </w:rPr>
      </w:pPr>
      <w:r>
        <w:rPr>
          <w:color w:val="000000"/>
          <w:sz w:val="28"/>
        </w:rPr>
        <w:t>бюджет Николаевского сельского поселения Константиновского района</w:t>
      </w:r>
      <w:r>
        <w:rPr>
          <w:color w:val="000000"/>
          <w:sz w:val="28"/>
        </w:rPr>
        <w:t>-</w:t>
      </w:r>
      <w:r>
        <w:rPr>
          <w:color w:val="000000"/>
          <w:sz w:val="28"/>
        </w:rPr>
        <w:t xml:space="preserve"> </w:t>
      </w:r>
    </w:p>
    <w:p w14:paraId="88000000">
      <w:pPr>
        <w:pStyle w:val="Style_4"/>
        <w:tabs>
          <w:tab w:leader="underscore" w:pos="6557" w:val="left"/>
        </w:tabs>
        <w:spacing w:before="0" w:line="240" w:lineRule="auto"/>
        <w:ind w:firstLine="709" w:left="0"/>
        <w:rPr>
          <w:sz w:val="28"/>
        </w:rPr>
      </w:pPr>
      <w:r>
        <w:rPr>
          <w:color w:val="000000"/>
          <w:sz w:val="28"/>
        </w:rPr>
        <w:t>382,6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тыс. рублей;</w:t>
      </w:r>
    </w:p>
    <w:p w14:paraId="89000000">
      <w:pPr>
        <w:pStyle w:val="Style_7"/>
        <w:ind w:firstLine="709" w:left="0"/>
        <w:jc w:val="center"/>
        <w:rPr>
          <w:sz w:val="28"/>
        </w:rPr>
      </w:pPr>
      <w:r>
        <w:rPr>
          <w:sz w:val="28"/>
        </w:rPr>
        <w:t xml:space="preserve">                  </w:t>
      </w:r>
    </w:p>
    <w:p w14:paraId="8A000000">
      <w:pPr>
        <w:pStyle w:val="Style_4"/>
        <w:tabs>
          <w:tab w:leader="underscore" w:pos="6557" w:val="left"/>
        </w:tabs>
        <w:spacing w:before="0" w:line="240" w:lineRule="auto"/>
        <w:ind w:firstLine="709" w:left="0"/>
        <w:rPr>
          <w:sz w:val="28"/>
        </w:rPr>
      </w:pPr>
      <w:r>
        <w:rPr>
          <w:color w:val="000000"/>
          <w:sz w:val="28"/>
        </w:rPr>
        <w:t>бюджет Константиновского района-__________________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>тыс. рублей;</w:t>
      </w:r>
    </w:p>
    <w:p w14:paraId="8B000000">
      <w:pPr>
        <w:pStyle w:val="Style_7"/>
        <w:ind w:firstLine="709" w:left="0"/>
        <w:jc w:val="center"/>
        <w:rPr>
          <w:sz w:val="28"/>
        </w:rPr>
      </w:pPr>
      <w:r>
        <w:rPr>
          <w:sz w:val="28"/>
        </w:rPr>
        <w:t xml:space="preserve">                             </w:t>
      </w:r>
    </w:p>
    <w:p w14:paraId="8C000000">
      <w:pPr>
        <w:pStyle w:val="Style_4"/>
        <w:spacing w:before="0" w:line="240" w:lineRule="auto"/>
        <w:ind w:firstLine="709" w:left="0"/>
        <w:rPr>
          <w:sz w:val="28"/>
        </w:rPr>
      </w:pPr>
      <w:r>
        <w:rPr>
          <w:color w:val="000000"/>
          <w:sz w:val="28"/>
        </w:rPr>
        <w:t>безвозмездные поступления из федерального бюджета - ___________тыс. рублей;</w:t>
      </w:r>
    </w:p>
    <w:p w14:paraId="8D000000">
      <w:pPr>
        <w:pStyle w:val="Style_7"/>
        <w:ind w:firstLine="709" w:left="0"/>
        <w:rPr>
          <w:sz w:val="28"/>
        </w:rPr>
      </w:pPr>
      <w:r>
        <w:rPr>
          <w:sz w:val="28"/>
        </w:rPr>
        <w:t xml:space="preserve"> </w:t>
      </w:r>
    </w:p>
    <w:p w14:paraId="8E000000">
      <w:pPr>
        <w:pStyle w:val="Style_4"/>
        <w:spacing w:before="0" w:line="240" w:lineRule="auto"/>
        <w:ind w:firstLine="709" w:left="0"/>
        <w:rPr>
          <w:sz w:val="28"/>
        </w:rPr>
      </w:pPr>
      <w:r>
        <w:rPr>
          <w:color w:val="000000"/>
          <w:sz w:val="28"/>
        </w:rPr>
        <w:t>безвозмездные поступления из областного бюджета - _____________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>тыс. рублей;</w:t>
      </w:r>
    </w:p>
    <w:p w14:paraId="8F000000">
      <w:pPr>
        <w:pStyle w:val="Style_7"/>
        <w:ind w:firstLine="709" w:left="0"/>
        <w:rPr>
          <w:sz w:val="28"/>
        </w:rPr>
      </w:pPr>
      <w:r>
        <w:rPr>
          <w:sz w:val="28"/>
        </w:rPr>
        <w:t xml:space="preserve">                                             </w:t>
      </w:r>
      <w:r>
        <w:rPr>
          <w:sz w:val="28"/>
        </w:rPr>
        <w:t xml:space="preserve">                                                                                                           </w:t>
      </w:r>
    </w:p>
    <w:p w14:paraId="90000000">
      <w:pPr>
        <w:pStyle w:val="Style_4"/>
        <w:tabs>
          <w:tab w:leader="none" w:pos="4212" w:val="left"/>
          <w:tab w:leader="underscore" w:pos="5367" w:val="left"/>
          <w:tab w:leader="underscore" w:pos="6349" w:val="left"/>
        </w:tabs>
        <w:spacing w:before="0" w:line="240" w:lineRule="auto"/>
        <w:ind w:firstLine="709" w:left="0"/>
        <w:rPr>
          <w:sz w:val="28"/>
        </w:rPr>
      </w:pPr>
      <w:r>
        <w:rPr>
          <w:color w:val="000000"/>
          <w:sz w:val="28"/>
        </w:rPr>
        <w:t>бюджеты поселений - ___________________тыс. рублей;</w:t>
      </w:r>
    </w:p>
    <w:p w14:paraId="91000000">
      <w:pPr>
        <w:pStyle w:val="Style_7"/>
        <w:ind w:firstLine="709" w:left="0"/>
        <w:rPr>
          <w:sz w:val="28"/>
        </w:rPr>
      </w:pPr>
      <w:r>
        <w:rPr>
          <w:sz w:val="28"/>
        </w:rPr>
        <w:t xml:space="preserve">                                                                          </w:t>
      </w:r>
    </w:p>
    <w:p w14:paraId="92000000">
      <w:pPr>
        <w:pStyle w:val="Style_4"/>
        <w:tabs>
          <w:tab w:leader="underscore" w:pos="5953" w:val="left"/>
          <w:tab w:leader="underscore" w:pos="6855" w:val="left"/>
        </w:tabs>
        <w:spacing w:before="0" w:line="240" w:lineRule="auto"/>
        <w:ind w:firstLine="709" w:left="0"/>
        <w:rPr>
          <w:sz w:val="28"/>
        </w:rPr>
      </w:pPr>
      <w:r>
        <w:rPr>
          <w:color w:val="000000"/>
          <w:sz w:val="28"/>
        </w:rPr>
        <w:t>внебюджетные источники - ____________________тыс. рублей.</w:t>
      </w:r>
    </w:p>
    <w:p w14:paraId="93000000">
      <w:pPr>
        <w:pStyle w:val="Style_7"/>
        <w:ind w:firstLine="709" w:left="0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</w:t>
      </w:r>
    </w:p>
    <w:p w14:paraId="94000000">
      <w:pPr>
        <w:pStyle w:val="Style_4"/>
        <w:tabs>
          <w:tab w:leader="underscore" w:pos="3846" w:val="left"/>
        </w:tabs>
        <w:spacing w:before="0" w:line="240" w:lineRule="auto"/>
        <w:ind w:firstLine="709" w:left="0"/>
        <w:rPr>
          <w:sz w:val="28"/>
        </w:rPr>
      </w:pPr>
      <w:r>
        <w:rPr>
          <w:color w:val="000000"/>
          <w:sz w:val="28"/>
        </w:rPr>
        <w:t xml:space="preserve">Объем неосвоенных бюджетных ассигнований бюджета Николаевского сельского поселения Константиновского района и безвозмездных поступлений в бюджет Николаевского сельского поселения Константиновского района </w:t>
      </w:r>
      <w:r>
        <w:rPr>
          <w:color w:val="000000"/>
          <w:sz w:val="28"/>
        </w:rPr>
        <w:t xml:space="preserve">–нет.  </w:t>
      </w:r>
    </w:p>
    <w:p w14:paraId="95000000">
      <w:pPr>
        <w:pStyle w:val="Style_4"/>
        <w:tabs>
          <w:tab w:leader="underscore" w:pos="3075" w:val="left"/>
          <w:tab w:leader="underscore" w:pos="3846" w:val="left"/>
          <w:tab w:leader="underscore" w:pos="10998" w:val="left"/>
        </w:tabs>
        <w:spacing w:before="0" w:line="240" w:lineRule="auto"/>
        <w:ind w:firstLine="709" w:left="0"/>
        <w:rPr>
          <w:i w:val="1"/>
          <w:color w:val="000000"/>
          <w:sz w:val="28"/>
          <w:u w:val="single"/>
        </w:rPr>
      </w:pPr>
      <w:r>
        <w:rPr>
          <w:color w:val="000000"/>
          <w:sz w:val="28"/>
        </w:rPr>
        <w:t xml:space="preserve">Сведения об использовании бюджетных ассигнований и внебюджетных средств на реализацию муниципальной программы за </w:t>
      </w:r>
      <w:r>
        <w:rPr>
          <w:color w:val="000000"/>
          <w:sz w:val="28"/>
        </w:rPr>
        <w:t>202</w:t>
      </w:r>
      <w:r>
        <w:rPr>
          <w:color w:val="000000"/>
          <w:sz w:val="28"/>
        </w:rPr>
        <w:t>2</w:t>
      </w:r>
      <w:r>
        <w:rPr>
          <w:color w:val="000000"/>
          <w:sz w:val="28"/>
        </w:rPr>
        <w:t>год</w:t>
      </w:r>
      <w:r>
        <w:rPr>
          <w:color w:val="000000"/>
          <w:sz w:val="28"/>
        </w:rPr>
        <w:t xml:space="preserve"> приведены</w:t>
      </w:r>
      <w:r>
        <w:rPr>
          <w:color w:val="000000"/>
          <w:sz w:val="28"/>
        </w:rPr>
        <w:t xml:space="preserve"> в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приложении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1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к отчету о реализации муниципальной программ</w:t>
      </w:r>
      <w:r>
        <w:rPr>
          <w:color w:val="000000"/>
          <w:sz w:val="28"/>
        </w:rPr>
        <w:t>ы таблица</w:t>
      </w:r>
      <w:r>
        <w:rPr>
          <w:color w:val="000000"/>
          <w:sz w:val="28"/>
        </w:rPr>
        <w:t xml:space="preserve"> № 3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 </w:t>
      </w:r>
    </w:p>
    <w:p w14:paraId="96000000">
      <w:pPr>
        <w:pStyle w:val="Style_4"/>
        <w:spacing w:before="0" w:line="240" w:lineRule="auto"/>
        <w:ind w:firstLine="709" w:left="0"/>
        <w:rPr>
          <w:sz w:val="28"/>
        </w:rPr>
      </w:pPr>
    </w:p>
    <w:p w14:paraId="97000000">
      <w:pPr>
        <w:pStyle w:val="Style_4"/>
        <w:tabs>
          <w:tab w:leader="underscore" w:pos="9419" w:val="left"/>
        </w:tabs>
        <w:spacing w:before="0" w:line="240" w:lineRule="auto"/>
        <w:ind w:firstLine="709" w:left="0"/>
        <w:jc w:val="center"/>
        <w:rPr>
          <w:color w:val="000000"/>
          <w:sz w:val="28"/>
        </w:rPr>
      </w:pPr>
      <w:r>
        <w:rPr>
          <w:color w:val="000000"/>
          <w:sz w:val="28"/>
        </w:rPr>
        <w:t>Раздел 5. Сведения о достижении значений показателей муниципальной программы, подпрограмм</w:t>
      </w:r>
      <w:r>
        <w:rPr>
          <w:color w:val="000000"/>
          <w:sz w:val="28"/>
        </w:rPr>
        <w:t xml:space="preserve"> муниципальной программы за 202</w:t>
      </w:r>
      <w:r>
        <w:rPr>
          <w:color w:val="000000"/>
          <w:sz w:val="28"/>
        </w:rPr>
        <w:t>2</w:t>
      </w:r>
      <w:r>
        <w:rPr>
          <w:color w:val="000000"/>
          <w:sz w:val="28"/>
        </w:rPr>
        <w:t>год</w:t>
      </w:r>
      <w:r>
        <w:rPr>
          <w:color w:val="000000"/>
          <w:sz w:val="28"/>
        </w:rPr>
        <w:t>.</w:t>
      </w:r>
    </w:p>
    <w:p w14:paraId="98000000">
      <w:pPr>
        <w:pStyle w:val="Style_4"/>
        <w:tabs>
          <w:tab w:leader="underscore" w:pos="9419" w:val="left"/>
        </w:tabs>
        <w:spacing w:before="0" w:line="240" w:lineRule="auto"/>
        <w:ind w:firstLine="709" w:left="0"/>
        <w:rPr>
          <w:color w:val="000000"/>
          <w:sz w:val="28"/>
        </w:rPr>
      </w:pPr>
    </w:p>
    <w:p w14:paraId="99000000">
      <w:pPr>
        <w:pStyle w:val="Style_4"/>
        <w:spacing w:before="0" w:line="240" w:lineRule="auto"/>
        <w:ind w:firstLine="709" w:left="0"/>
        <w:rPr>
          <w:sz w:val="28"/>
        </w:rPr>
      </w:pPr>
      <w:r>
        <w:rPr>
          <w:color w:val="000000"/>
          <w:sz w:val="28"/>
        </w:rPr>
        <w:t>Муниципальной программой и подпрограммами муниципальной программы предусмотрено</w:t>
      </w:r>
      <w:r>
        <w:rPr>
          <w:color w:val="000000"/>
          <w:sz w:val="28"/>
        </w:rPr>
        <w:t>-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8</w:t>
      </w:r>
      <w:r>
        <w:rPr>
          <w:color w:val="000000"/>
          <w:sz w:val="28"/>
        </w:rPr>
        <w:t>,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показателей, по </w:t>
      </w:r>
      <w:r>
        <w:rPr>
          <w:color w:val="000000"/>
          <w:sz w:val="28"/>
        </w:rPr>
        <w:t>–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7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из которых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 xml:space="preserve"> фактически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 xml:space="preserve"> </w:t>
      </w:r>
    </w:p>
    <w:p w14:paraId="9A000000">
      <w:pPr>
        <w:pStyle w:val="Style_8"/>
        <w:ind w:firstLine="709" w:left="0"/>
        <w:rPr>
          <w:sz w:val="28"/>
        </w:rPr>
      </w:pPr>
      <w:r>
        <w:rPr>
          <w:color w:val="000000"/>
          <w:sz w:val="28"/>
        </w:rPr>
        <w:t xml:space="preserve">                           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</w:p>
    <w:p w14:paraId="9B000000">
      <w:r>
        <w:t>значения со</w:t>
      </w:r>
      <w:r>
        <w:t>ответствуют плановым</w:t>
      </w:r>
      <w:r>
        <w:t>, в том числе по 3-м показателям перевыполнение.</w:t>
      </w:r>
      <w:r>
        <w:t xml:space="preserve"> </w:t>
      </w:r>
    </w:p>
    <w:p w14:paraId="9C000000">
      <w:pPr>
        <w:rPr>
          <w:i w:val="1"/>
        </w:rPr>
      </w:pPr>
      <w:r>
        <w:t xml:space="preserve"> </w:t>
      </w:r>
    </w:p>
    <w:p w14:paraId="9D000000">
      <w:pPr>
        <w:pStyle w:val="Style_4"/>
        <w:tabs>
          <w:tab w:leader="underscore" w:pos="4958" w:val="left"/>
        </w:tabs>
        <w:spacing w:before="0" w:line="240" w:lineRule="auto"/>
        <w:ind w:firstLine="709" w:left="0"/>
        <w:rPr>
          <w:sz w:val="28"/>
        </w:rPr>
      </w:pPr>
      <w:r>
        <w:rPr>
          <w:sz w:val="28"/>
        </w:rPr>
        <w:t>Показатель 1 «</w:t>
      </w:r>
      <w:r>
        <w:rPr>
          <w:sz w:val="28"/>
        </w:rPr>
        <w:t>Количество выездов членов ДПД на пожары чрезвычайные ситуации и происшествия</w:t>
      </w:r>
      <w:r>
        <w:rPr>
          <w:sz w:val="28"/>
        </w:rPr>
        <w:t>» - плановое значение</w:t>
      </w:r>
      <w:r>
        <w:rPr>
          <w:sz w:val="28"/>
        </w:rPr>
        <w:t xml:space="preserve">- не менее </w:t>
      </w:r>
      <w:r>
        <w:rPr>
          <w:sz w:val="28"/>
        </w:rPr>
        <w:t>3</w:t>
      </w:r>
      <w:r>
        <w:rPr>
          <w:sz w:val="28"/>
        </w:rPr>
        <w:t>, фактическое значение</w:t>
      </w:r>
      <w:r>
        <w:rPr>
          <w:sz w:val="28"/>
        </w:rPr>
        <w:t>-</w:t>
      </w:r>
      <w:r>
        <w:rPr>
          <w:sz w:val="28"/>
        </w:rPr>
        <w:t>7</w:t>
      </w:r>
      <w:r>
        <w:rPr>
          <w:sz w:val="28"/>
        </w:rPr>
        <w:t>.</w:t>
      </w:r>
    </w:p>
    <w:p w14:paraId="9E000000">
      <w:pPr>
        <w:pStyle w:val="Style_4"/>
        <w:tabs>
          <w:tab w:leader="underscore" w:pos="4958" w:val="left"/>
        </w:tabs>
        <w:spacing w:before="0" w:line="240" w:lineRule="auto"/>
        <w:ind w:firstLine="709" w:left="0"/>
        <w:rPr>
          <w:color w:val="000000"/>
          <w:sz w:val="28"/>
        </w:rPr>
      </w:pPr>
      <w:r>
        <w:rPr>
          <w:color w:val="000000"/>
          <w:sz w:val="28"/>
        </w:rPr>
        <w:t>Показатель 2 «</w:t>
      </w:r>
      <w:r>
        <w:rPr>
          <w:color w:val="000000"/>
          <w:sz w:val="28"/>
        </w:rPr>
        <w:t>Количество спасенных людей и людей к</w:t>
      </w:r>
      <w:r>
        <w:rPr>
          <w:color w:val="000000"/>
          <w:sz w:val="28"/>
        </w:rPr>
        <w:t>оторым оказана помощь при пожаре</w:t>
      </w:r>
      <w:r>
        <w:rPr>
          <w:color w:val="000000"/>
          <w:sz w:val="28"/>
        </w:rPr>
        <w:t xml:space="preserve"> и чрезвычайных ситуациях</w:t>
      </w:r>
      <w:r>
        <w:rPr>
          <w:color w:val="000000"/>
          <w:sz w:val="28"/>
        </w:rPr>
        <w:t>» — плановое значени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- не менее 2</w:t>
      </w:r>
      <w:r>
        <w:rPr>
          <w:color w:val="000000"/>
          <w:sz w:val="28"/>
        </w:rPr>
        <w:t>, фактическое значение</w:t>
      </w:r>
      <w:r>
        <w:rPr>
          <w:color w:val="000000"/>
          <w:sz w:val="28"/>
        </w:rPr>
        <w:t>-2;</w:t>
      </w:r>
    </w:p>
    <w:p w14:paraId="9F000000">
      <w:pPr>
        <w:pStyle w:val="Style_4"/>
        <w:tabs>
          <w:tab w:leader="underscore" w:pos="4958" w:val="left"/>
        </w:tabs>
        <w:spacing w:before="0" w:line="240" w:lineRule="auto"/>
        <w:ind w:firstLine="709" w:left="0"/>
        <w:rPr>
          <w:color w:val="000000"/>
          <w:sz w:val="28"/>
        </w:rPr>
      </w:pPr>
      <w:r>
        <w:rPr>
          <w:color w:val="000000"/>
          <w:sz w:val="28"/>
        </w:rPr>
        <w:t>Показатель 3 Охват населения оповещаемого комплексной системой оповещения плано</w:t>
      </w:r>
      <w:r>
        <w:rPr>
          <w:color w:val="000000"/>
          <w:sz w:val="28"/>
        </w:rPr>
        <w:t xml:space="preserve">вое  значение </w:t>
      </w:r>
      <w:r>
        <w:rPr>
          <w:color w:val="000000"/>
          <w:sz w:val="28"/>
        </w:rPr>
        <w:t>87</w:t>
      </w:r>
      <w:r>
        <w:rPr>
          <w:color w:val="000000"/>
          <w:sz w:val="28"/>
        </w:rPr>
        <w:t xml:space="preserve"> % , фактическое -</w:t>
      </w:r>
      <w:r>
        <w:rPr>
          <w:color w:val="000000"/>
          <w:sz w:val="28"/>
        </w:rPr>
        <w:t>87</w:t>
      </w:r>
      <w:r>
        <w:rPr>
          <w:color w:val="000000"/>
          <w:sz w:val="28"/>
        </w:rPr>
        <w:t>%.</w:t>
      </w:r>
    </w:p>
    <w:p w14:paraId="A0000000">
      <w:pPr>
        <w:pStyle w:val="Style_4"/>
        <w:tabs>
          <w:tab w:leader="underscore" w:pos="5551" w:val="left"/>
        </w:tabs>
        <w:spacing w:before="0" w:line="240" w:lineRule="auto"/>
        <w:ind/>
        <w:rPr>
          <w:sz w:val="28"/>
        </w:rPr>
      </w:pPr>
      <w:r>
        <w:rPr>
          <w:sz w:val="28"/>
        </w:rPr>
        <w:t xml:space="preserve">          </w:t>
      </w:r>
      <w:r>
        <w:rPr>
          <w:sz w:val="28"/>
        </w:rPr>
        <w:t>Показатель 1.1 «</w:t>
      </w:r>
      <w:r>
        <w:rPr>
          <w:sz w:val="28"/>
        </w:rPr>
        <w:t>Количество выездов на тушение пожаров</w:t>
      </w:r>
      <w:r>
        <w:rPr>
          <w:sz w:val="28"/>
        </w:rPr>
        <w:t>» - плановое значение- не менее</w:t>
      </w:r>
      <w:r>
        <w:rPr>
          <w:sz w:val="28"/>
        </w:rPr>
        <w:t xml:space="preserve"> -</w:t>
      </w:r>
      <w:r>
        <w:rPr>
          <w:sz w:val="28"/>
        </w:rPr>
        <w:t>3</w:t>
      </w:r>
      <w:r>
        <w:rPr>
          <w:sz w:val="28"/>
        </w:rPr>
        <w:t>3</w:t>
      </w:r>
      <w:r>
        <w:rPr>
          <w:sz w:val="28"/>
        </w:rPr>
        <w:t xml:space="preserve">, </w:t>
      </w:r>
      <w:r>
        <w:rPr>
          <w:sz w:val="28"/>
        </w:rPr>
        <w:t>фактическое значение</w:t>
      </w:r>
      <w:r>
        <w:rPr>
          <w:sz w:val="28"/>
        </w:rPr>
        <w:t>-3</w:t>
      </w:r>
      <w:r>
        <w:rPr>
          <w:sz w:val="28"/>
        </w:rPr>
        <w:t>3</w:t>
      </w:r>
      <w:r>
        <w:rPr>
          <w:sz w:val="28"/>
        </w:rPr>
        <w:t>.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</w:p>
    <w:p w14:paraId="A1000000">
      <w:pPr>
        <w:pStyle w:val="Style_4"/>
        <w:tabs>
          <w:tab w:leader="underscore" w:pos="5551" w:val="left"/>
        </w:tabs>
        <w:spacing w:before="0" w:line="240" w:lineRule="auto"/>
        <w:ind w:firstLine="709" w:left="0"/>
        <w:rPr>
          <w:color w:val="000000"/>
          <w:sz w:val="28"/>
        </w:rPr>
      </w:pPr>
      <w:r>
        <w:rPr>
          <w:color w:val="000000"/>
          <w:sz w:val="28"/>
        </w:rPr>
        <w:t>Показатель 1.2 «</w:t>
      </w:r>
      <w:r>
        <w:rPr>
          <w:color w:val="000000"/>
          <w:sz w:val="28"/>
        </w:rPr>
        <w:t xml:space="preserve"> Количество людей спасенных при пожаре</w:t>
      </w:r>
      <w:r>
        <w:rPr>
          <w:color w:val="000000"/>
          <w:sz w:val="28"/>
        </w:rPr>
        <w:t>» — плановое значение</w:t>
      </w:r>
      <w:r>
        <w:rPr>
          <w:color w:val="000000"/>
          <w:sz w:val="28"/>
        </w:rPr>
        <w:t xml:space="preserve"> -не менее-2</w:t>
      </w:r>
      <w:r>
        <w:rPr>
          <w:color w:val="000000"/>
          <w:sz w:val="28"/>
        </w:rPr>
        <w:t>, фактическое значение</w:t>
      </w:r>
      <w:r>
        <w:rPr>
          <w:color w:val="000000"/>
          <w:sz w:val="28"/>
        </w:rPr>
        <w:t>-0</w:t>
      </w:r>
    </w:p>
    <w:p w14:paraId="A2000000">
      <w:pPr>
        <w:pStyle w:val="Style_4"/>
        <w:tabs>
          <w:tab w:leader="underscore" w:pos="5551" w:val="left"/>
        </w:tabs>
        <w:spacing w:before="0" w:line="240" w:lineRule="auto"/>
        <w:ind w:firstLine="709" w:left="0"/>
        <w:rPr>
          <w:sz w:val="28"/>
        </w:rPr>
      </w:pPr>
      <w:r>
        <w:rPr>
          <w:color w:val="000000"/>
          <w:sz w:val="28"/>
        </w:rPr>
        <w:t>Показатель 1.3 « Количество  обученных членов ДПД</w:t>
      </w:r>
      <w:r>
        <w:rPr>
          <w:color w:val="000000"/>
          <w:sz w:val="28"/>
        </w:rPr>
        <w:t>» — плановое значение -</w:t>
      </w:r>
      <w:r>
        <w:rPr>
          <w:color w:val="000000"/>
          <w:sz w:val="28"/>
        </w:rPr>
        <w:t>1</w:t>
      </w:r>
      <w:r>
        <w:rPr>
          <w:color w:val="000000"/>
          <w:sz w:val="28"/>
        </w:rPr>
        <w:t>5, фактическое значение-</w:t>
      </w:r>
      <w:r>
        <w:rPr>
          <w:color w:val="000000"/>
          <w:sz w:val="28"/>
        </w:rPr>
        <w:t>1</w:t>
      </w:r>
      <w:r>
        <w:rPr>
          <w:color w:val="000000"/>
          <w:sz w:val="28"/>
        </w:rPr>
        <w:t>4</w:t>
      </w:r>
      <w:r>
        <w:rPr>
          <w:color w:val="000000"/>
          <w:sz w:val="28"/>
        </w:rPr>
        <w:t>.</w:t>
      </w:r>
    </w:p>
    <w:p w14:paraId="A3000000">
      <w:r>
        <w:t>Показатель 3.1 «Количество профилактических</w:t>
      </w:r>
      <w:r>
        <w:t xml:space="preserve"> выездов по предупреждению происшествий на воде</w:t>
      </w:r>
      <w:r>
        <w:rPr>
          <w:color w:val="000000"/>
        </w:rPr>
        <w:t>» —</w:t>
      </w:r>
      <w:r>
        <w:rPr>
          <w:color w:val="000000"/>
        </w:rPr>
        <w:t xml:space="preserve"> плановое значение – не менее 15</w:t>
      </w:r>
      <w:r>
        <w:rPr>
          <w:color w:val="000000"/>
        </w:rPr>
        <w:t xml:space="preserve"> фактическое значение-</w:t>
      </w:r>
      <w:r>
        <w:t>22</w:t>
      </w:r>
      <w:r>
        <w:t xml:space="preserve"> в связи с открытием дополнительного места для купания.</w:t>
      </w:r>
    </w:p>
    <w:p w14:paraId="A4000000">
      <w:pPr>
        <w:pStyle w:val="Style_4"/>
        <w:tabs>
          <w:tab w:leader="underscore" w:pos="5551" w:val="left"/>
        </w:tabs>
        <w:spacing w:before="0" w:line="240" w:lineRule="auto"/>
        <w:ind w:firstLine="709" w:left="0"/>
        <w:rPr>
          <w:sz w:val="28"/>
        </w:rPr>
      </w:pPr>
    </w:p>
    <w:p w14:paraId="A5000000">
      <w:pPr>
        <w:pStyle w:val="Style_4"/>
        <w:tabs>
          <w:tab w:leader="underscore" w:pos="5551" w:val="left"/>
        </w:tabs>
        <w:spacing w:before="0" w:line="240" w:lineRule="auto"/>
        <w:ind w:firstLine="709" w:left="0"/>
        <w:rPr>
          <w:sz w:val="28"/>
        </w:rPr>
      </w:pPr>
      <w:r>
        <w:rPr>
          <w:sz w:val="28"/>
        </w:rPr>
        <w:t xml:space="preserve"> Показатель 3.2 «Количество предотвращенных происшествий на водных объектах</w:t>
      </w:r>
      <w:r>
        <w:rPr>
          <w:color w:val="000000"/>
          <w:sz w:val="28"/>
        </w:rPr>
        <w:t>» — плановое значение – не менее 6, фактическое значение-</w:t>
      </w:r>
      <w:r>
        <w:rPr>
          <w:sz w:val="28"/>
        </w:rPr>
        <w:t>7</w:t>
      </w:r>
      <w:r>
        <w:rPr>
          <w:sz w:val="28"/>
        </w:rPr>
        <w:t>.</w:t>
      </w:r>
    </w:p>
    <w:p w14:paraId="A6000000">
      <w:pPr>
        <w:pStyle w:val="Style_4"/>
        <w:spacing w:before="0" w:line="240" w:lineRule="auto"/>
        <w:ind w:firstLine="709" w:left="0"/>
        <w:jc w:val="both"/>
        <w:rPr>
          <w:sz w:val="28"/>
        </w:rPr>
      </w:pPr>
      <w:r>
        <w:rPr>
          <w:color w:val="000000"/>
          <w:sz w:val="28"/>
        </w:rPr>
        <w:t>Сведения о достижении значений показателей муниципальной программы, подпрограмм муниципальной программы с обоснованием отклонений по показателям приведены в прил</w:t>
      </w:r>
      <w:r>
        <w:rPr>
          <w:color w:val="000000"/>
          <w:sz w:val="28"/>
        </w:rPr>
        <w:t>ожении №1 таблица 4</w:t>
      </w:r>
      <w:r>
        <w:rPr>
          <w:color w:val="000000"/>
          <w:sz w:val="28"/>
        </w:rPr>
        <w:t xml:space="preserve"> к отчету о реализации муниципальной программы.</w:t>
      </w:r>
    </w:p>
    <w:p w14:paraId="A7000000">
      <w:pPr>
        <w:pStyle w:val="Style_4"/>
        <w:spacing w:before="0" w:line="240" w:lineRule="auto"/>
        <w:ind w:firstLine="709" w:left="0"/>
        <w:jc w:val="both"/>
        <w:rPr>
          <w:sz w:val="28"/>
        </w:rPr>
      </w:pPr>
      <w:r>
        <w:rPr>
          <w:color w:val="000000"/>
          <w:sz w:val="28"/>
        </w:rPr>
        <w:t xml:space="preserve"> </w:t>
      </w:r>
    </w:p>
    <w:p w14:paraId="A8000000">
      <w:pPr>
        <w:pStyle w:val="Style_9"/>
        <w:spacing w:before="0" w:line="240" w:lineRule="auto"/>
        <w:ind w:firstLine="709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Раздел 6. Результаты оценки</w:t>
      </w:r>
    </w:p>
    <w:p w14:paraId="A9000000">
      <w:pPr>
        <w:pStyle w:val="Style_9"/>
        <w:spacing w:before="0" w:line="240" w:lineRule="auto"/>
        <w:ind w:firstLine="709" w:left="0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эффективности реализации муниципальной программы</w:t>
      </w:r>
    </w:p>
    <w:p w14:paraId="AA000000">
      <w:pPr>
        <w:pStyle w:val="Style_9"/>
        <w:spacing w:before="0" w:line="240" w:lineRule="auto"/>
        <w:ind w:firstLine="709" w:left="0"/>
        <w:jc w:val="center"/>
        <w:rPr>
          <w:rFonts w:ascii="Times New Roman" w:hAnsi="Times New Roman"/>
          <w:color w:val="000000"/>
          <w:sz w:val="28"/>
        </w:rPr>
      </w:pPr>
    </w:p>
    <w:p w14:paraId="AB000000">
      <w:pPr>
        <w:pStyle w:val="Style_9"/>
        <w:spacing w:before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Эффективность муниципальной программы определяется на основании степени выполнения целевых показателей, основных мероприятий и оценки бюджетной эффективности муниципальной программы. </w:t>
      </w:r>
    </w:p>
    <w:p w14:paraId="AC000000">
      <w:pPr>
        <w:pStyle w:val="Style_10"/>
        <w:numPr>
          <w:ilvl w:val="0"/>
          <w:numId w:val="2"/>
        </w:numPr>
        <w:spacing w:after="0"/>
        <w:ind w:firstLine="709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Степень достижения целевых показателей муниципальной программы, подпрограмм муниципальной программы:</w:t>
      </w:r>
    </w:p>
    <w:p>
      <w:pPr>
        <w:pStyle w:val="Style_11"/>
        <w:tabs>
          <w:tab w:leader="underscore" w:pos="10205" w:val="right"/>
        </w:tabs>
        <w:ind/>
      </w:pPr>
      <w:r>
        <w:fldChar w:fldCharType="begin"/>
      </w:r>
      <w:r>
        <w:instrText xml:space="preserve">TOC \h \z \u \o "1-5"</w:instrText>
      </w:r>
      <w:r>
        <w:fldChar w:fldCharType="separate"/>
      </w:r>
      <w:r>
        <w:fldChar w:fldCharType="begin"/>
      </w:r>
      <w:r>
        <w:instrText>HYPERLINK \l "__RefHeading___1"</w:instrText>
      </w:r>
      <w:r>
        <w:fldChar w:fldCharType="separate"/>
      </w:r>
      <w:r>
        <w:t>Таблица 1</w:t>
      </w:r>
      <w:r>
        <w:tab/>
      </w:r>
      <w:r>
        <w:fldChar w:fldCharType="begin"/>
      </w:r>
      <w:r>
        <w:instrText>PAGEREF __RefHeading___1 \h</w:instrText>
      </w:r>
      <w:r>
        <w:fldChar w:fldCharType="separate"/>
      </w:r>
      <w:r>
        <w:t>9</w:t>
      </w:r>
      <w:r>
        <w:fldChar w:fldCharType="end"/>
      </w:r>
      <w:r>
        <w:fldChar w:fldCharType="end"/>
      </w:r>
    </w:p>
    <w:p w14:paraId="AE000000">
      <w:pPr>
        <w:pStyle w:val="Style_11"/>
        <w:tabs>
          <w:tab w:leader="underscore" w:pos="10205" w:val="right"/>
        </w:tabs>
        <w:ind/>
      </w:pPr>
      <w:r>
        <w:fldChar w:fldCharType="begin"/>
      </w:r>
      <w:r>
        <w:instrText>HYPERLINK \l "__RefHeading___2"</w:instrText>
      </w:r>
      <w:r>
        <w:fldChar w:fldCharType="separate"/>
      </w:r>
      <w:r>
        <w:t>Таблица 2</w:t>
      </w:r>
      <w:r>
        <w:tab/>
      </w:r>
      <w:r>
        <w:fldChar w:fldCharType="begin"/>
      </w:r>
      <w:r>
        <w:instrText>PAGEREF __RefHeading___2 \h</w:instrText>
      </w:r>
      <w:r>
        <w:fldChar w:fldCharType="separate"/>
      </w:r>
      <w:r>
        <w:t>13</w:t>
      </w:r>
      <w:r>
        <w:fldChar w:fldCharType="end"/>
      </w:r>
      <w:r>
        <w:fldChar w:fldCharType="end"/>
      </w:r>
    </w:p>
    <w:p w14:paraId="AF000000">
      <w:pPr>
        <w:pStyle w:val="Style_11"/>
        <w:tabs>
          <w:tab w:leader="underscore" w:pos="10205" w:val="right"/>
        </w:tabs>
        <w:ind/>
      </w:pPr>
      <w:r>
        <w:fldChar w:fldCharType="begin"/>
      </w:r>
      <w:r>
        <w:instrText>HYPERLINK \l "__RefHeading___3"</w:instrText>
      </w:r>
      <w:r>
        <w:fldChar w:fldCharType="separate"/>
      </w:r>
      <w:r>
        <w:t>Таблица 4</w:t>
      </w:r>
      <w:r>
        <w:tab/>
      </w:r>
      <w:r>
        <w:fldChar w:fldCharType="begin"/>
      </w:r>
      <w:r>
        <w:instrText>PAGEREF __RefHeading___3 \h</w:instrText>
      </w:r>
      <w:r>
        <w:fldChar w:fldCharType="separate"/>
      </w:r>
      <w:r>
        <w:t>23</w:t>
      </w:r>
      <w:r>
        <w:fldChar w:fldCharType="end"/>
      </w:r>
      <w:r>
        <w:fldChar w:fldCharType="end"/>
      </w:r>
    </w:p>
    <w:p w14:paraId="B0000000">
      <w:pPr>
        <w:pStyle w:val="Style_11"/>
        <w:tabs>
          <w:tab w:leader="underscore" w:pos="10205" w:val="right"/>
        </w:tabs>
        <w:ind/>
      </w:pPr>
      <w:r>
        <w:fldChar w:fldCharType="begin"/>
      </w:r>
      <w:r>
        <w:instrText>HYPERLINK \l "__RefHeading___4"</w:instrText>
      </w:r>
      <w:r>
        <w:fldChar w:fldCharType="separate"/>
      </w:r>
      <w:r>
        <w:t>Таблица 5</w:t>
      </w:r>
      <w:r>
        <w:tab/>
      </w:r>
      <w:r>
        <w:fldChar w:fldCharType="begin"/>
      </w:r>
      <w:r>
        <w:instrText>PAGEREF __RefHeading___4 \h</w:instrText>
      </w:r>
      <w:r>
        <w:fldChar w:fldCharType="separate"/>
      </w:r>
      <w:r>
        <w:t>26</w:t>
      </w:r>
      <w:r>
        <w:fldChar w:fldCharType="end"/>
      </w:r>
      <w:r>
        <w:fldChar w:fldCharType="end"/>
      </w:r>
    </w:p>
    <w:p w14:paraId="B1000000">
      <w:pPr>
        <w:pStyle w:val="Style_11"/>
        <w:tabs>
          <w:tab w:leader="underscore" w:pos="10205" w:val="right"/>
        </w:tabs>
        <w:ind/>
      </w:pPr>
      <w:r>
        <w:fldChar w:fldCharType="begin"/>
      </w:r>
      <w:r>
        <w:instrText>HYPERLINK \l "__RefHeading___5"</w:instrText>
      </w:r>
      <w:r>
        <w:fldChar w:fldCharType="separate"/>
      </w:r>
      <w:r>
        <w:t>Информация</w:t>
      </w:r>
      <w:r>
        <w:tab/>
      </w:r>
      <w:r>
        <w:fldChar w:fldCharType="begin"/>
      </w:r>
      <w:r>
        <w:instrText>PAGEREF __RefHeading___5 \h</w:instrText>
      </w:r>
      <w:r>
        <w:fldChar w:fldCharType="separate"/>
      </w:r>
      <w:r>
        <w:t>26</w:t>
      </w:r>
      <w:r>
        <w:fldChar w:fldCharType="end"/>
      </w:r>
      <w:r>
        <w:fldChar w:fldCharType="end"/>
      </w:r>
    </w:p>
    <w:p w14:paraId="B2000000">
      <w:pPr>
        <w:pStyle w:val="Style_11"/>
        <w:tabs>
          <w:tab w:leader="underscore" w:pos="10205" w:val="right"/>
        </w:tabs>
        <w:ind/>
      </w:pPr>
      <w:r>
        <w:fldChar w:fldCharType="begin"/>
      </w:r>
      <w:r>
        <w:instrText>HYPERLINK \l "__RefHeading___6"</w:instrText>
      </w:r>
      <w:r>
        <w:fldChar w:fldCharType="separate"/>
      </w:r>
      <w:r>
        <w:t>об основных мероприятиях, финансируемых за счет средств бюджета Николаевского сельского поселения, выполненных в полном объеме</w:t>
      </w:r>
      <w:r>
        <w:tab/>
      </w:r>
      <w:r>
        <w:fldChar w:fldCharType="begin"/>
      </w:r>
      <w:r>
        <w:instrText>PAGEREF __RefHeading___6 \h</w:instrText>
      </w:r>
      <w:r>
        <w:fldChar w:fldCharType="separate"/>
      </w:r>
      <w:r>
        <w:t>26</w:t>
      </w:r>
      <w:r>
        <w:fldChar w:fldCharType="end"/>
      </w:r>
      <w:r>
        <w:fldChar w:fldCharType="end"/>
      </w:r>
    </w:p>
    <w:p>
      <w:r>
        <w:fldChar w:fldCharType="end"/>
      </w:r>
    </w:p>
    <w:p w14:paraId="B4000000">
      <w:pPr>
        <w:pStyle w:val="Style_10"/>
        <w:tabs>
          <w:tab w:leader="underscore" w:pos="7182" w:val="left"/>
          <w:tab w:leader="underscore" w:pos="7300" w:val="left"/>
        </w:tabs>
        <w:spacing w:after="0"/>
        <w:ind w:firstLine="709" w:left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степень достиж</w:t>
      </w:r>
      <w:r>
        <w:rPr>
          <w:rFonts w:ascii="Times New Roman" w:hAnsi="Times New Roman"/>
          <w:color w:val="000000"/>
          <w:sz w:val="28"/>
        </w:rPr>
        <w:t xml:space="preserve">ения целевого показателя </w:t>
      </w:r>
      <w:r>
        <w:rPr>
          <w:rFonts w:ascii="Times New Roman" w:hAnsi="Times New Roman"/>
          <w:color w:val="000000"/>
          <w:sz w:val="28"/>
        </w:rPr>
        <w:t>3.1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- 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равна 1</w:t>
      </w:r>
      <w:r>
        <w:rPr>
          <w:rFonts w:ascii="Times New Roman" w:hAnsi="Times New Roman"/>
          <w:color w:val="000000"/>
          <w:sz w:val="28"/>
        </w:rPr>
        <w:t>,5</w:t>
      </w:r>
      <w:r>
        <w:rPr>
          <w:rFonts w:ascii="Times New Roman" w:hAnsi="Times New Roman"/>
          <w:color w:val="000000"/>
          <w:sz w:val="28"/>
        </w:rPr>
        <w:t>;</w:t>
      </w:r>
    </w:p>
    <w:p w14:paraId="B5000000">
      <w:pPr>
        <w:pStyle w:val="Style_10"/>
        <w:tabs>
          <w:tab w:leader="underscore" w:pos="7182" w:val="left"/>
          <w:tab w:leader="underscore" w:pos="7300" w:val="left"/>
        </w:tabs>
        <w:spacing w:after="0"/>
        <w:ind w:firstLine="709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степень достиж</w:t>
      </w:r>
      <w:r>
        <w:rPr>
          <w:rFonts w:ascii="Times New Roman" w:hAnsi="Times New Roman"/>
          <w:color w:val="000000"/>
          <w:sz w:val="28"/>
        </w:rPr>
        <w:t xml:space="preserve">ения целевого показателя </w:t>
      </w:r>
      <w:r>
        <w:rPr>
          <w:rFonts w:ascii="Times New Roman" w:hAnsi="Times New Roman"/>
          <w:color w:val="000000"/>
          <w:sz w:val="28"/>
        </w:rPr>
        <w:t>3</w:t>
      </w:r>
      <w:r>
        <w:rPr>
          <w:rFonts w:ascii="Times New Roman" w:hAnsi="Times New Roman"/>
          <w:color w:val="000000"/>
          <w:sz w:val="28"/>
        </w:rPr>
        <w:t xml:space="preserve">.2 </w:t>
      </w:r>
      <w:r>
        <w:rPr>
          <w:rFonts w:ascii="Times New Roman" w:hAnsi="Times New Roman"/>
          <w:color w:val="000000"/>
          <w:sz w:val="28"/>
        </w:rPr>
        <w:t xml:space="preserve">- 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равна </w:t>
      </w:r>
      <w:r>
        <w:rPr>
          <w:rFonts w:ascii="Times New Roman" w:hAnsi="Times New Roman"/>
          <w:color w:val="000000"/>
          <w:sz w:val="28"/>
        </w:rPr>
        <w:t>1,2</w:t>
      </w:r>
    </w:p>
    <w:p w14:paraId="B6000000">
      <w:pPr>
        <w:pStyle w:val="Style_9"/>
        <w:spacing w:before="0" w:line="240" w:lineRule="auto"/>
        <w:ind w:firstLine="709" w:left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Суммарная оценка степени достижения целевых показателей муниципал</w:t>
      </w:r>
      <w:r>
        <w:rPr>
          <w:rFonts w:ascii="Times New Roman" w:hAnsi="Times New Roman"/>
          <w:color w:val="000000"/>
          <w:sz w:val="28"/>
        </w:rPr>
        <w:t xml:space="preserve">ьной программы составляет </w:t>
      </w:r>
      <w:r>
        <w:rPr>
          <w:rFonts w:ascii="Times New Roman" w:hAnsi="Times New Roman"/>
          <w:color w:val="000000"/>
          <w:sz w:val="28"/>
        </w:rPr>
        <w:t>1,1</w:t>
      </w:r>
      <w:r>
        <w:rPr>
          <w:rFonts w:ascii="Times New Roman" w:hAnsi="Times New Roman"/>
          <w:color w:val="000000"/>
          <w:sz w:val="28"/>
        </w:rPr>
        <w:t>(значения для расчета),</w:t>
      </w:r>
      <w:r>
        <w:rPr>
          <w:rFonts w:ascii="Times New Roman" w:hAnsi="Times New Roman"/>
          <w:color w:val="000000"/>
          <w:sz w:val="28"/>
        </w:rPr>
        <w:t xml:space="preserve"> что характеризует </w:t>
      </w:r>
      <w:r>
        <w:rPr>
          <w:rFonts w:ascii="Times New Roman" w:hAnsi="Times New Roman"/>
          <w:color w:val="000000"/>
          <w:sz w:val="28"/>
        </w:rPr>
        <w:t>высокий</w:t>
      </w:r>
    </w:p>
    <w:p w14:paraId="B7000000">
      <w:pPr>
        <w:pStyle w:val="Style_9"/>
        <w:spacing w:before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уровень эффективности реализации муниципальной программы по степени достижения целевых показателей.</w:t>
      </w:r>
      <w:r>
        <w:rPr>
          <w:rFonts w:ascii="Times New Roman" w:hAnsi="Times New Roman"/>
          <w:color w:val="000000"/>
          <w:sz w:val="28"/>
        </w:rPr>
        <w:t xml:space="preserve"> (таблица 4).</w:t>
      </w:r>
    </w:p>
    <w:p w14:paraId="B8000000">
      <w:pPr>
        <w:pStyle w:val="Style_9"/>
        <w:numPr>
          <w:ilvl w:val="0"/>
          <w:numId w:val="2"/>
        </w:numPr>
        <w:spacing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Степень реализации основных мероприятий</w:t>
      </w:r>
      <w:r>
        <w:rPr>
          <w:rFonts w:ascii="Times New Roman" w:hAnsi="Times New Roman"/>
          <w:color w:val="000000"/>
          <w:sz w:val="28"/>
        </w:rPr>
        <w:t xml:space="preserve"> муниципальной</w:t>
      </w:r>
      <w:r>
        <w:rPr>
          <w:rFonts w:ascii="Times New Roman" w:hAnsi="Times New Roman"/>
          <w:color w:val="000000"/>
          <w:sz w:val="28"/>
        </w:rPr>
        <w:t xml:space="preserve"> программ, финансируемых за счет всех источников финансирования, оценивается как доля основных мероприятий, приоритетных основных мероприятий и мероприятий ведомственных целевых программ, выполненных в полном объеме.</w:t>
      </w:r>
      <w:r>
        <w:rPr>
          <w:rFonts w:ascii="Times New Roman" w:hAnsi="Times New Roman"/>
          <w:color w:val="000000"/>
          <w:sz w:val="28"/>
        </w:rPr>
        <w:t>(</w:t>
      </w:r>
      <w:r>
        <w:rPr>
          <w:rFonts w:ascii="Times New Roman" w:hAnsi="Times New Roman"/>
          <w:color w:val="000000"/>
          <w:sz w:val="28"/>
        </w:rPr>
        <w:t>Таблица 5</w:t>
      </w:r>
      <w:r>
        <w:rPr>
          <w:rFonts w:ascii="Times New Roman" w:hAnsi="Times New Roman"/>
          <w:color w:val="000000"/>
          <w:sz w:val="28"/>
        </w:rPr>
        <w:t>).</w:t>
      </w:r>
    </w:p>
    <w:p w14:paraId="B9000000">
      <w:pPr>
        <w:pStyle w:val="Style_9"/>
        <w:tabs>
          <w:tab w:leader="underscore" w:pos="3317" w:val="left"/>
        </w:tabs>
        <w:spacing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Степень реализации основных мероприятий,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целев</w:t>
      </w:r>
      <w:r>
        <w:rPr>
          <w:rFonts w:ascii="Times New Roman" w:hAnsi="Times New Roman"/>
          <w:sz w:val="28"/>
        </w:rPr>
        <w:t>ой</w:t>
      </w:r>
      <w:r>
        <w:rPr>
          <w:rFonts w:ascii="Times New Roman" w:hAnsi="Times New Roman"/>
          <w:sz w:val="28"/>
        </w:rPr>
        <w:t xml:space="preserve"> программ</w:t>
      </w:r>
      <w:r>
        <w:rPr>
          <w:rFonts w:ascii="Times New Roman" w:hAnsi="Times New Roman"/>
          <w:sz w:val="28"/>
        </w:rPr>
        <w:t>ы</w:t>
      </w:r>
      <w:r>
        <w:rPr>
          <w:rFonts w:ascii="Times New Roman" w:hAnsi="Times New Roman"/>
          <w:sz w:val="28"/>
        </w:rPr>
        <w:t>, составляет</w:t>
      </w:r>
      <w:r>
        <w:rPr>
          <w:rFonts w:ascii="Times New Roman" w:hAnsi="Times New Roman"/>
          <w:sz w:val="28"/>
        </w:rPr>
        <w:t xml:space="preserve"> -</w:t>
      </w: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(</w:t>
      </w:r>
      <w:r>
        <w:rPr>
          <w:rFonts w:ascii="Times New Roman" w:hAnsi="Times New Roman"/>
          <w:sz w:val="28"/>
        </w:rPr>
        <w:t>плановые з</w:t>
      </w:r>
      <w:r>
        <w:rPr>
          <w:rFonts w:ascii="Times New Roman" w:hAnsi="Times New Roman"/>
          <w:sz w:val="28"/>
        </w:rPr>
        <w:t>начения  основных мероприятий-11, фактическое-11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что характеризует</w:t>
      </w:r>
      <w:r>
        <w:rPr>
          <w:rFonts w:ascii="Times New Roman" w:hAnsi="Times New Roman"/>
          <w:sz w:val="28"/>
        </w:rPr>
        <w:t xml:space="preserve"> высокий </w:t>
      </w:r>
      <w:r>
        <w:rPr>
          <w:rFonts w:ascii="Times New Roman" w:hAnsi="Times New Roman"/>
          <w:color w:val="000000"/>
          <w:sz w:val="28"/>
        </w:rPr>
        <w:t>уровень эффективности реализации муниципальной программы по степени реализации основных мероприятий, приоритетных основных мероприятий и мероприятий ведомственных целевых программ.</w:t>
      </w:r>
    </w:p>
    <w:p w14:paraId="BA000000">
      <w:pPr>
        <w:pStyle w:val="Style_9"/>
        <w:numPr>
          <w:ilvl w:val="0"/>
          <w:numId w:val="2"/>
        </w:numPr>
        <w:spacing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Бюджетная эффективность реализации Программы рассчитывается в несколько этапов.</w:t>
      </w:r>
    </w:p>
    <w:p w14:paraId="BB000000">
      <w:pPr>
        <w:pStyle w:val="Style_9"/>
        <w:numPr>
          <w:ilvl w:val="1"/>
          <w:numId w:val="3"/>
        </w:numPr>
        <w:spacing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Степень реализации основных мероприятий, 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 финансируемых за счет средств бюджета </w:t>
      </w:r>
      <w:r>
        <w:rPr>
          <w:rFonts w:ascii="Times New Roman" w:hAnsi="Times New Roman"/>
          <w:color w:val="000000"/>
          <w:sz w:val="28"/>
        </w:rPr>
        <w:t xml:space="preserve">Николаевского сельского поселения </w:t>
      </w:r>
      <w:r>
        <w:rPr>
          <w:rFonts w:ascii="Times New Roman" w:hAnsi="Times New Roman"/>
          <w:color w:val="000000"/>
          <w:sz w:val="28"/>
        </w:rPr>
        <w:t xml:space="preserve">Константиновского района, безвозмездных поступлений в бюджет </w:t>
      </w:r>
      <w:r>
        <w:rPr>
          <w:rFonts w:ascii="Times New Roman" w:hAnsi="Times New Roman"/>
          <w:color w:val="000000"/>
          <w:sz w:val="28"/>
        </w:rPr>
        <w:t xml:space="preserve">Николаевского сельского поселения </w:t>
      </w:r>
      <w:r>
        <w:rPr>
          <w:rFonts w:ascii="Times New Roman" w:hAnsi="Times New Roman"/>
          <w:color w:val="000000"/>
          <w:sz w:val="28"/>
        </w:rPr>
        <w:t>Константиновского района, оценивается как доля мероприятий, выполненных в полном объеме.</w:t>
      </w:r>
    </w:p>
    <w:p w14:paraId="BC000000">
      <w:pPr>
        <w:pStyle w:val="Style_9"/>
        <w:spacing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Степень реализации основных мероприятий, приоритетных о</w:t>
      </w:r>
      <w:r>
        <w:rPr>
          <w:rFonts w:ascii="Times New Roman" w:hAnsi="Times New Roman"/>
          <w:color w:val="000000"/>
          <w:sz w:val="28"/>
        </w:rPr>
        <w:t>сновных мероп</w:t>
      </w:r>
      <w:r>
        <w:rPr>
          <w:rFonts w:ascii="Times New Roman" w:hAnsi="Times New Roman"/>
          <w:color w:val="000000"/>
          <w:sz w:val="28"/>
        </w:rPr>
        <w:t xml:space="preserve">риятий </w:t>
      </w:r>
      <w:r>
        <w:rPr>
          <w:rFonts w:ascii="Times New Roman" w:hAnsi="Times New Roman"/>
          <w:color w:val="000000"/>
          <w:sz w:val="28"/>
        </w:rPr>
        <w:t xml:space="preserve"> муниципальной</w:t>
      </w:r>
      <w:r>
        <w:rPr>
          <w:rFonts w:ascii="Times New Roman" w:hAnsi="Times New Roman"/>
          <w:color w:val="000000"/>
          <w:sz w:val="28"/>
        </w:rPr>
        <w:t xml:space="preserve"> программы составляет </w:t>
      </w:r>
      <w:r>
        <w:rPr>
          <w:rFonts w:ascii="Times New Roman" w:hAnsi="Times New Roman"/>
          <w:color w:val="000000"/>
          <w:sz w:val="28"/>
        </w:rPr>
        <w:t>1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(</w:t>
      </w:r>
      <w:r>
        <w:rPr>
          <w:rFonts w:ascii="Times New Roman" w:hAnsi="Times New Roman"/>
          <w:color w:val="000000"/>
          <w:sz w:val="28"/>
        </w:rPr>
        <w:t>плановое значени</w:t>
      </w:r>
      <w:r>
        <w:rPr>
          <w:rFonts w:ascii="Times New Roman" w:hAnsi="Times New Roman"/>
          <w:color w:val="000000"/>
          <w:sz w:val="28"/>
        </w:rPr>
        <w:t>е 11</w:t>
      </w:r>
      <w:r>
        <w:rPr>
          <w:rFonts w:ascii="Times New Roman" w:hAnsi="Times New Roman"/>
          <w:color w:val="000000"/>
          <w:sz w:val="28"/>
        </w:rPr>
        <w:t>/ф</w:t>
      </w:r>
      <w:r>
        <w:rPr>
          <w:rFonts w:ascii="Times New Roman" w:hAnsi="Times New Roman"/>
          <w:color w:val="000000"/>
          <w:sz w:val="28"/>
        </w:rPr>
        <w:t>актическое значение</w:t>
      </w:r>
      <w:r>
        <w:rPr>
          <w:rFonts w:ascii="Times New Roman" w:hAnsi="Times New Roman"/>
          <w:color w:val="000000"/>
          <w:sz w:val="28"/>
        </w:rPr>
        <w:t>-11</w:t>
      </w:r>
      <w:r>
        <w:rPr>
          <w:rFonts w:ascii="Times New Roman" w:hAnsi="Times New Roman"/>
          <w:color w:val="000000"/>
          <w:sz w:val="28"/>
        </w:rPr>
        <w:t>)</w:t>
      </w:r>
    </w:p>
    <w:p w14:paraId="BD000000">
      <w:pPr>
        <w:pStyle w:val="Style_9"/>
        <w:numPr>
          <w:ilvl w:val="1"/>
          <w:numId w:val="3"/>
        </w:numPr>
        <w:spacing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Степень соответствия запланированному уровню расходов за счет средств бюджета </w:t>
      </w:r>
      <w:r>
        <w:rPr>
          <w:rFonts w:ascii="Times New Roman" w:hAnsi="Times New Roman"/>
          <w:color w:val="000000"/>
          <w:sz w:val="28"/>
        </w:rPr>
        <w:t xml:space="preserve">Николаевского сельского поселения </w:t>
      </w:r>
      <w:r>
        <w:rPr>
          <w:rFonts w:ascii="Times New Roman" w:hAnsi="Times New Roman"/>
          <w:color w:val="000000"/>
          <w:sz w:val="28"/>
        </w:rPr>
        <w:t>Константиновского района, безвозмездных поступлений в бюджет</w:t>
      </w:r>
      <w:r>
        <w:rPr>
          <w:rFonts w:ascii="Times New Roman" w:hAnsi="Times New Roman"/>
          <w:color w:val="000000"/>
          <w:sz w:val="28"/>
        </w:rPr>
        <w:t xml:space="preserve"> Николаевского сельского поселения</w:t>
      </w:r>
      <w:r>
        <w:rPr>
          <w:rFonts w:ascii="Times New Roman" w:hAnsi="Times New Roman"/>
          <w:color w:val="000000"/>
          <w:sz w:val="28"/>
        </w:rPr>
        <w:t xml:space="preserve"> Константиновского района оценивается как отношение фактически произведенных в отчетном году бюджетных</w:t>
      </w: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>расходов на реализацию муниципальной программы к их плановым значениям.</w:t>
      </w:r>
    </w:p>
    <w:p w14:paraId="BE000000">
      <w:pPr>
        <w:pStyle w:val="Style_9"/>
        <w:spacing w:before="0" w:line="240" w:lineRule="auto"/>
        <w:ind w:firstLine="709" w:left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Степень соответствия запланированному уровню расходов:</w:t>
      </w:r>
    </w:p>
    <w:p w14:paraId="BF000000">
      <w:pPr>
        <w:pStyle w:val="Style_9"/>
        <w:spacing w:before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382,9</w:t>
      </w:r>
      <w:r>
        <w:rPr>
          <w:rFonts w:ascii="Times New Roman" w:hAnsi="Times New Roman"/>
          <w:sz w:val="28"/>
        </w:rPr>
        <w:t>тыс.рублей/</w:t>
      </w:r>
      <w:r>
        <w:rPr>
          <w:rFonts w:ascii="Times New Roman" w:hAnsi="Times New Roman"/>
          <w:sz w:val="28"/>
        </w:rPr>
        <w:t>382,6</w:t>
      </w:r>
      <w:r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z w:val="28"/>
        </w:rPr>
        <w:t xml:space="preserve">ыс. рублей = </w:t>
      </w: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</w:t>
      </w:r>
    </w:p>
    <w:p w14:paraId="C0000000">
      <w:pPr>
        <w:pStyle w:val="Style_9"/>
        <w:spacing w:before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</w:t>
      </w:r>
    </w:p>
    <w:p w14:paraId="C1000000">
      <w:pPr>
        <w:pStyle w:val="Style_9"/>
        <w:spacing w:before="0" w:line="240" w:lineRule="auto"/>
        <w:ind w:firstLine="709" w:left="0"/>
        <w:rPr>
          <w:rFonts w:ascii="Times New Roman" w:hAnsi="Times New Roman"/>
          <w:color w:val="000000"/>
          <w:sz w:val="28"/>
        </w:rPr>
      </w:pPr>
    </w:p>
    <w:p w14:paraId="C2000000">
      <w:pPr>
        <w:pStyle w:val="Style_9"/>
        <w:numPr>
          <w:ilvl w:val="1"/>
          <w:numId w:val="3"/>
        </w:numPr>
        <w:spacing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Эффективность использования средств бюджета </w:t>
      </w:r>
      <w:r>
        <w:rPr>
          <w:rFonts w:ascii="Times New Roman" w:hAnsi="Times New Roman"/>
          <w:color w:val="000000"/>
          <w:sz w:val="28"/>
        </w:rPr>
        <w:t xml:space="preserve">Николаевского сельского поселения </w:t>
      </w:r>
      <w:r>
        <w:rPr>
          <w:rFonts w:ascii="Times New Roman" w:hAnsi="Times New Roman"/>
          <w:color w:val="000000"/>
          <w:sz w:val="28"/>
        </w:rPr>
        <w:t xml:space="preserve">Константиновского района рассчитывается как отношение степени реализации основных мероприятий, 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к степени соответствия запланированному уровню расходов за счет средств бюджета </w:t>
      </w:r>
      <w:r>
        <w:rPr>
          <w:rFonts w:ascii="Times New Roman" w:hAnsi="Times New Roman"/>
          <w:color w:val="000000"/>
          <w:sz w:val="28"/>
        </w:rPr>
        <w:t xml:space="preserve">Николаевского сельского поселения </w:t>
      </w:r>
      <w:r>
        <w:rPr>
          <w:rFonts w:ascii="Times New Roman" w:hAnsi="Times New Roman"/>
          <w:color w:val="000000"/>
          <w:sz w:val="28"/>
        </w:rPr>
        <w:t xml:space="preserve">Константиновского района, областного бюджета, безвозмездных поступлений в бюджет </w:t>
      </w:r>
      <w:r>
        <w:rPr>
          <w:rFonts w:ascii="Times New Roman" w:hAnsi="Times New Roman"/>
          <w:color w:val="000000"/>
          <w:sz w:val="28"/>
        </w:rPr>
        <w:t xml:space="preserve">Николаевского сельского поселения </w:t>
      </w:r>
      <w:r>
        <w:rPr>
          <w:rFonts w:ascii="Times New Roman" w:hAnsi="Times New Roman"/>
          <w:color w:val="000000"/>
          <w:sz w:val="28"/>
        </w:rPr>
        <w:t>Константиновского района и бюджетов поселений.</w:t>
      </w:r>
    </w:p>
    <w:p w14:paraId="C3000000">
      <w:pPr>
        <w:pStyle w:val="Style_9"/>
        <w:spacing w:before="0" w:line="240" w:lineRule="auto"/>
        <w:ind w:firstLine="709" w:left="0"/>
        <w:rPr>
          <w:rFonts w:ascii="Times New Roman" w:hAnsi="Times New Roman"/>
          <w:color w:val="000000"/>
          <w:sz w:val="28"/>
        </w:rPr>
      </w:pPr>
    </w:p>
    <w:p w14:paraId="C4000000">
      <w:pPr>
        <w:pStyle w:val="Style_9"/>
        <w:spacing w:before="0" w:line="240" w:lineRule="auto"/>
        <w:ind w:firstLine="709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Эффективность использования финансовых ресурсов на реализацию муниципальной программы:</w:t>
      </w:r>
    </w:p>
    <w:p w14:paraId="C5000000">
      <w:pPr>
        <w:pStyle w:val="Style_9"/>
        <w:spacing w:before="0" w:line="240" w:lineRule="auto"/>
        <w:ind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1</w:t>
      </w:r>
      <w:r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1</w:t>
      </w:r>
      <w:r>
        <w:rPr>
          <w:rFonts w:ascii="Times New Roman" w:hAnsi="Times New Roman"/>
          <w:color w:val="000000"/>
          <w:sz w:val="28"/>
        </w:rPr>
        <w:t>=</w:t>
      </w:r>
      <w:r>
        <w:rPr>
          <w:rFonts w:ascii="Times New Roman" w:hAnsi="Times New Roman"/>
          <w:color w:val="000000"/>
          <w:sz w:val="28"/>
        </w:rPr>
        <w:t>1</w:t>
      </w:r>
      <w:r>
        <w:rPr>
          <w:rFonts w:ascii="Times New Roman" w:hAnsi="Times New Roman"/>
          <w:color w:val="000000"/>
          <w:sz w:val="28"/>
        </w:rPr>
        <w:t>в связи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 xml:space="preserve"> с чем бюджетная эффективность реализации муниципальной программы явля</w:t>
      </w:r>
      <w:r>
        <w:rPr>
          <w:rFonts w:ascii="Times New Roman" w:hAnsi="Times New Roman"/>
          <w:color w:val="000000"/>
          <w:sz w:val="28"/>
        </w:rPr>
        <w:t xml:space="preserve">ется </w:t>
      </w:r>
      <w:r>
        <w:rPr>
          <w:rFonts w:ascii="Times New Roman" w:hAnsi="Times New Roman"/>
          <w:color w:val="000000"/>
          <w:sz w:val="28"/>
        </w:rPr>
        <w:t>высокой</w:t>
      </w:r>
    </w:p>
    <w:p w14:paraId="C6000000">
      <w:pPr>
        <w:pStyle w:val="Style_13"/>
        <w:tabs>
          <w:tab w:leader="hyphen" w:pos="2090" w:val="left"/>
          <w:tab w:leader="none" w:pos="4467" w:val="left"/>
          <w:tab w:leader="dot" w:pos="5269" w:val="left"/>
        </w:tabs>
        <w:spacing w:after="0"/>
        <w:ind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color w:val="000000"/>
          <w:sz w:val="28"/>
        </w:rPr>
        <w:t xml:space="preserve">                         </w:t>
      </w:r>
      <w:r>
        <w:rPr>
          <w:rFonts w:ascii="Times New Roman" w:hAnsi="Times New Roman"/>
          <w:i w:val="0"/>
          <w:color w:val="000000"/>
          <w:sz w:val="28"/>
        </w:rPr>
        <w:t xml:space="preserve"> </w:t>
      </w:r>
    </w:p>
    <w:p w14:paraId="C7000000">
      <w:pPr>
        <w:pStyle w:val="Style_9"/>
        <w:spacing w:before="0" w:line="240" w:lineRule="auto"/>
        <w:ind w:firstLine="709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Уровень реализации муниципальной Программы в целом</w:t>
      </w:r>
      <w:r>
        <w:rPr>
          <w:rFonts w:ascii="Times New Roman" w:hAnsi="Times New Roman"/>
          <w:color w:val="000000"/>
          <w:sz w:val="28"/>
          <w:vertAlign w:val="superscript"/>
        </w:rPr>
        <w:footnoteReference w:id="1"/>
      </w:r>
      <w:r>
        <w:rPr>
          <w:rFonts w:ascii="Times New Roman" w:hAnsi="Times New Roman"/>
          <w:color w:val="000000"/>
          <w:sz w:val="28"/>
        </w:rPr>
        <w:t>:</w:t>
      </w:r>
    </w:p>
    <w:p w14:paraId="C8000000">
      <w:pPr>
        <w:pStyle w:val="Style_9"/>
        <w:tabs>
          <w:tab w:leader="underscore" w:pos="1865" w:val="left"/>
          <w:tab w:leader="underscore" w:pos="2090" w:val="left"/>
          <w:tab w:leader="underscore" w:pos="4012" w:val="left"/>
          <w:tab w:leader="underscore" w:pos="5737" w:val="left"/>
          <w:tab w:leader="underscore" w:pos="7412" w:val="left"/>
        </w:tabs>
        <w:spacing w:before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1</w:t>
      </w:r>
      <w:r>
        <w:rPr>
          <w:rFonts w:ascii="Times New Roman" w:hAnsi="Times New Roman"/>
          <w:color w:val="000000"/>
          <w:sz w:val="28"/>
        </w:rPr>
        <w:t>,1</w:t>
      </w:r>
      <w:r>
        <w:rPr>
          <w:rFonts w:ascii="Times New Roman" w:hAnsi="Times New Roman"/>
          <w:color w:val="000000"/>
          <w:sz w:val="28"/>
        </w:rPr>
        <w:t>х 0,5 +</w:t>
      </w:r>
      <w:r>
        <w:rPr>
          <w:rFonts w:ascii="Times New Roman" w:hAnsi="Times New Roman"/>
          <w:color w:val="000000"/>
          <w:sz w:val="28"/>
        </w:rPr>
        <w:t>1</w:t>
      </w:r>
      <w:r>
        <w:rPr>
          <w:rFonts w:ascii="Times New Roman" w:hAnsi="Times New Roman"/>
          <w:color w:val="000000"/>
          <w:sz w:val="28"/>
        </w:rPr>
        <w:t xml:space="preserve"> х 0,3 + </w:t>
      </w:r>
      <w:r>
        <w:rPr>
          <w:rFonts w:ascii="Times New Roman" w:hAnsi="Times New Roman"/>
          <w:color w:val="000000"/>
          <w:sz w:val="28"/>
        </w:rPr>
        <w:t>1</w:t>
      </w:r>
      <w:r>
        <w:rPr>
          <w:rFonts w:ascii="Times New Roman" w:hAnsi="Times New Roman"/>
          <w:color w:val="000000"/>
          <w:sz w:val="28"/>
        </w:rPr>
        <w:t xml:space="preserve"> х 0,2 = </w:t>
      </w:r>
      <w:r>
        <w:rPr>
          <w:rFonts w:ascii="Times New Roman" w:hAnsi="Times New Roman"/>
          <w:color w:val="000000"/>
          <w:sz w:val="28"/>
        </w:rPr>
        <w:t>1,0</w:t>
      </w:r>
      <w:r>
        <w:rPr>
          <w:rFonts w:ascii="Times New Roman" w:hAnsi="Times New Roman"/>
          <w:color w:val="000000"/>
          <w:sz w:val="28"/>
        </w:rPr>
        <w:t>, в связи с чем уровень реализации муниципальной программ</w:t>
      </w:r>
      <w:r>
        <w:rPr>
          <w:rFonts w:ascii="Times New Roman" w:hAnsi="Times New Roman"/>
          <w:color w:val="000000"/>
          <w:sz w:val="28"/>
        </w:rPr>
        <w:t xml:space="preserve">ы является </w:t>
      </w:r>
      <w:r>
        <w:rPr>
          <w:rFonts w:ascii="Times New Roman" w:hAnsi="Times New Roman"/>
          <w:color w:val="000000"/>
          <w:sz w:val="28"/>
        </w:rPr>
        <w:t xml:space="preserve"> высокой</w:t>
      </w:r>
      <w:r>
        <w:rPr>
          <w:rFonts w:ascii="Times New Roman" w:hAnsi="Times New Roman"/>
          <w:color w:val="000000"/>
          <w:sz w:val="28"/>
        </w:rPr>
        <w:t>.</w:t>
      </w:r>
    </w:p>
    <w:p w14:paraId="C9000000">
      <w:pPr>
        <w:pStyle w:val="Style_13"/>
        <w:spacing w:after="0"/>
        <w:ind w:firstLine="0" w:left="6381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         </w:t>
      </w:r>
      <w:r>
        <w:rPr>
          <w:rFonts w:ascii="Times New Roman" w:hAnsi="Times New Roman"/>
          <w:i w:val="0"/>
          <w:color w:val="000000"/>
          <w:sz w:val="28"/>
        </w:rPr>
        <w:t xml:space="preserve"> </w:t>
      </w:r>
    </w:p>
    <w:p w14:paraId="CA000000">
      <w:pPr>
        <w:pStyle w:val="Style_9"/>
        <w:spacing w:before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При выполнении мероприятий данной программы </w:t>
      </w:r>
      <w:r>
        <w:rPr>
          <w:rFonts w:ascii="Times New Roman" w:hAnsi="Times New Roman"/>
          <w:color w:val="000000"/>
          <w:sz w:val="28"/>
        </w:rPr>
        <w:t>за 2021</w:t>
      </w:r>
      <w:r>
        <w:rPr>
          <w:rFonts w:ascii="Times New Roman" w:hAnsi="Times New Roman"/>
          <w:color w:val="000000"/>
          <w:sz w:val="28"/>
        </w:rPr>
        <w:t>год, экономия составила 0,3 тыс. рублей</w:t>
      </w:r>
      <w:r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 xml:space="preserve"> (Таблица 6</w:t>
      </w:r>
      <w:r>
        <w:rPr>
          <w:rFonts w:ascii="Times New Roman" w:hAnsi="Times New Roman"/>
          <w:color w:val="000000"/>
          <w:sz w:val="28"/>
        </w:rPr>
        <w:t>)</w:t>
      </w:r>
    </w:p>
    <w:p w14:paraId="CB000000">
      <w:pPr>
        <w:pStyle w:val="Style_9"/>
        <w:spacing w:before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</w:t>
      </w:r>
    </w:p>
    <w:p w14:paraId="CC000000">
      <w:pPr>
        <w:ind/>
        <w:jc w:val="both"/>
      </w:pPr>
    </w:p>
    <w:p w14:paraId="CD000000">
      <w:pPr>
        <w:pStyle w:val="Style_9"/>
        <w:spacing w:before="0" w:line="240" w:lineRule="auto"/>
        <w:ind w:firstLine="709" w:left="0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Раздел 7. Предложения по дальнейшей</w:t>
      </w:r>
      <w:r>
        <w:rPr>
          <w:rFonts w:ascii="Times New Roman" w:hAnsi="Times New Roman"/>
          <w:color w:val="000000"/>
          <w:sz w:val="28"/>
        </w:rPr>
        <w:br/>
      </w:r>
      <w:r>
        <w:rPr>
          <w:rFonts w:ascii="Times New Roman" w:hAnsi="Times New Roman"/>
          <w:color w:val="000000"/>
          <w:sz w:val="28"/>
        </w:rPr>
        <w:t>реализации муниципальной программы</w:t>
      </w:r>
    </w:p>
    <w:p w14:paraId="CE000000">
      <w:pPr>
        <w:pStyle w:val="Style_9"/>
        <w:spacing w:before="0" w:line="240" w:lineRule="auto"/>
        <w:ind w:firstLine="709" w:left="0"/>
        <w:jc w:val="center"/>
        <w:rPr>
          <w:rFonts w:ascii="Times New Roman" w:hAnsi="Times New Roman"/>
          <w:color w:val="000000"/>
          <w:sz w:val="28"/>
        </w:rPr>
      </w:pPr>
    </w:p>
    <w:p w14:paraId="CF000000">
      <w:pPr>
        <w:pStyle w:val="Style_9"/>
        <w:spacing w:before="0" w:line="240" w:lineRule="auto"/>
        <w:ind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Поддерживать в работоспособном состоянии имеющиеся средства пожаротушения, своевременно проводить их техническое обслуживание и ремонт.</w:t>
      </w:r>
    </w:p>
    <w:p w14:paraId="D0000000">
      <w:pPr>
        <w:pStyle w:val="Style_9"/>
        <w:spacing w:before="0" w:line="240" w:lineRule="auto"/>
        <w:ind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 Проводить мероприятия по  экономии бюджетных средств,  при закупках основных средств и материалов для пожаротушения, за счет мониторинга имеющихся цен на материалы и оборудование.</w:t>
      </w:r>
    </w:p>
    <w:p w14:paraId="D1000000">
      <w:pPr>
        <w:pStyle w:val="Style_9"/>
        <w:spacing w:before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 Добиваться </w:t>
      </w:r>
      <w:r>
        <w:rPr>
          <w:rFonts w:ascii="Times New Roman" w:hAnsi="Times New Roman"/>
          <w:color w:val="000000"/>
          <w:sz w:val="28"/>
        </w:rPr>
        <w:t>оптимизации бюджетных расходов на р</w:t>
      </w:r>
      <w:r>
        <w:rPr>
          <w:rFonts w:ascii="Times New Roman" w:hAnsi="Times New Roman"/>
          <w:color w:val="000000"/>
          <w:sz w:val="28"/>
        </w:rPr>
        <w:t>еализацию основных мероприятий,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муниципальной</w:t>
      </w:r>
      <w:r>
        <w:rPr>
          <w:rFonts w:ascii="Times New Roman" w:hAnsi="Times New Roman"/>
          <w:color w:val="000000"/>
          <w:sz w:val="28"/>
        </w:rPr>
        <w:t xml:space="preserve"> программы и корректировке целевых показателей реализации </w:t>
      </w:r>
      <w:r>
        <w:rPr>
          <w:rFonts w:ascii="Times New Roman" w:hAnsi="Times New Roman"/>
          <w:color w:val="000000"/>
          <w:sz w:val="28"/>
        </w:rPr>
        <w:t>муниципальной</w:t>
      </w:r>
      <w:r>
        <w:rPr>
          <w:rFonts w:ascii="Times New Roman" w:hAnsi="Times New Roman"/>
          <w:color w:val="000000"/>
          <w:sz w:val="28"/>
        </w:rPr>
        <w:t xml:space="preserve"> программы на текущий финансовый год и плановый период и их обоснование в случае отклонений от плановой динамики реализации </w:t>
      </w:r>
      <w:r>
        <w:rPr>
          <w:rFonts w:ascii="Times New Roman" w:hAnsi="Times New Roman"/>
          <w:color w:val="000000"/>
          <w:sz w:val="28"/>
        </w:rPr>
        <w:t>муниципальной</w:t>
      </w:r>
      <w:r>
        <w:rPr>
          <w:rFonts w:ascii="Times New Roman" w:hAnsi="Times New Roman"/>
          <w:color w:val="000000"/>
          <w:sz w:val="28"/>
        </w:rPr>
        <w:t xml:space="preserve"> программы.</w:t>
      </w:r>
    </w:p>
    <w:p w14:paraId="D2000000">
      <w:pPr>
        <w:pStyle w:val="Style_9"/>
        <w:spacing w:before="0" w:line="240" w:lineRule="auto"/>
        <w:ind/>
        <w:rPr>
          <w:rFonts w:ascii="Times New Roman" w:hAnsi="Times New Roman"/>
          <w:sz w:val="28"/>
        </w:rPr>
      </w:pPr>
    </w:p>
    <w:p w14:paraId="D3000000">
      <w:pPr>
        <w:ind w:firstLine="708" w:left="0"/>
        <w:jc w:val="both"/>
      </w:pPr>
      <w:r>
        <w:t xml:space="preserve"> </w:t>
      </w:r>
    </w:p>
    <w:p w14:paraId="D4000000">
      <w:pPr>
        <w:ind w:firstLine="708" w:left="0"/>
        <w:jc w:val="both"/>
      </w:pPr>
      <w:r>
        <w:t xml:space="preserve"> </w:t>
      </w:r>
    </w:p>
    <w:p w14:paraId="D5000000">
      <w:pPr>
        <w:sectPr>
          <w:footerReference r:id="rId1" w:type="default"/>
          <w:pgSz w:h="16838" w:orient="portrait" w:w="11906"/>
          <w:pgMar w:bottom="567" w:footer="709" w:gutter="0" w:header="720" w:left="1134" w:right="567" w:top="567"/>
          <w:titlePg/>
        </w:sectPr>
      </w:pPr>
    </w:p>
    <w:p w14:paraId="D6000000">
      <w:bookmarkStart w:id="1" w:name="__RefHeading___1"/>
      <w:bookmarkEnd w:id="1"/>
      <w:pPr>
        <w:ind/>
        <w:jc w:val="right"/>
        <w:outlineLvl w:val="2"/>
      </w:pPr>
      <w:r>
        <w:t>Таблица 1</w:t>
      </w:r>
    </w:p>
    <w:p w14:paraId="D7000000">
      <w:pPr>
        <w:pStyle w:val="Style_14"/>
        <w:ind/>
        <w:jc w:val="center"/>
        <w:rPr>
          <w:rFonts w:ascii="Times New Roman" w:hAnsi="Times New Roman"/>
          <w:sz w:val="28"/>
        </w:rPr>
      </w:pPr>
      <w:bookmarkStart w:id="2" w:name="Par1326"/>
      <w:bookmarkEnd w:id="2"/>
      <w:r>
        <w:rPr>
          <w:rFonts w:ascii="Times New Roman" w:hAnsi="Times New Roman"/>
          <w:sz w:val="28"/>
        </w:rPr>
        <w:t>ОТЧЕТ</w:t>
      </w:r>
    </w:p>
    <w:p w14:paraId="D8000000">
      <w:pPr>
        <w:pStyle w:val="Style_14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 исполнении плана реализации муниципальной программы  «Защита населения и территории от ЧС, обеспечение пожарной безопасности и безопасности  людей на водных объектах»     </w:t>
      </w:r>
      <w:r>
        <w:rPr>
          <w:rFonts w:ascii="Times New Roman" w:hAnsi="Times New Roman"/>
          <w:sz w:val="28"/>
        </w:rPr>
        <w:t>за отчетный период 12 мес. 2022</w:t>
      </w:r>
      <w:r>
        <w:rPr>
          <w:rFonts w:ascii="Times New Roman" w:hAnsi="Times New Roman"/>
          <w:sz w:val="28"/>
        </w:rPr>
        <w:t>г.</w:t>
      </w:r>
    </w:p>
    <w:p w14:paraId="D9000000">
      <w:pPr>
        <w:pStyle w:val="Style_14"/>
        <w:ind/>
        <w:jc w:val="center"/>
        <w:rPr>
          <w:rFonts w:ascii="Times New Roman" w:hAnsi="Times New Roman"/>
          <w:sz w:val="28"/>
        </w:rPr>
      </w:pPr>
    </w:p>
    <w:tbl>
      <w:tblPr>
        <w:tblStyle w:val="Style_2"/>
        <w:tblInd w:type="dxa" w:w="-634"/>
        <w:tblLayout w:type="fixed"/>
        <w:tblCellMar>
          <w:left w:type="dxa" w:w="75"/>
          <w:right w:type="dxa" w:w="75"/>
        </w:tblCellMar>
      </w:tblPr>
      <w:tblGrid>
        <w:gridCol w:w="426"/>
        <w:gridCol w:w="3544"/>
        <w:gridCol w:w="2268"/>
        <w:gridCol w:w="1417"/>
        <w:gridCol w:w="993"/>
        <w:gridCol w:w="1559"/>
        <w:gridCol w:w="1843"/>
        <w:gridCol w:w="1700"/>
        <w:gridCol w:w="993"/>
        <w:gridCol w:w="1558"/>
      </w:tblGrid>
      <w:tr>
        <w:trPr>
          <w:trHeight w:hRule="atLeast" w:val="573"/>
        </w:trPr>
        <w:tc>
          <w:tcPr>
            <w:tcW w:type="dxa" w:w="42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DA000000">
            <w:pPr>
              <w:pStyle w:val="Style_6"/>
              <w:ind w:right="-7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type="dxa" w:w="354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DB00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Номер и наименование</w:t>
            </w:r>
          </w:p>
          <w:p w14:paraId="DC000000">
            <w:pPr>
              <w:ind w:right="-284"/>
              <w:jc w:val="center"/>
              <w:rPr>
                <w:sz w:val="24"/>
              </w:rPr>
            </w:pPr>
            <w:r>
              <w:rPr>
                <w:sz w:val="24"/>
              </w:rPr>
              <w:t>&lt;4&gt;</w:t>
            </w:r>
          </w:p>
        </w:tc>
        <w:tc>
          <w:tcPr>
            <w:tcW w:type="dxa" w:w="226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DD000000">
            <w:pPr>
              <w:pStyle w:val="Style_6"/>
              <w:ind w:firstLine="0" w:left="-75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Ответственный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 исполнитель, соисполнитель, участник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(должность/ ФИО) </w:t>
            </w:r>
            <w:r>
              <w:rPr>
                <w:rFonts w:ascii="Times New Roman" w:hAnsi="Times New Roman"/>
                <w:sz w:val="24"/>
              </w:rPr>
              <w:t>&lt;1&gt;</w:t>
            </w:r>
          </w:p>
        </w:tc>
        <w:tc>
          <w:tcPr>
            <w:tcW w:type="dxa" w:w="141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DE00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Результат </w:t>
            </w:r>
          </w:p>
          <w:p w14:paraId="DF00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реализации (краткое описание)</w:t>
            </w:r>
          </w:p>
        </w:tc>
        <w:tc>
          <w:tcPr>
            <w:tcW w:type="dxa" w:w="99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E0000000">
            <w:pPr>
              <w:pStyle w:val="Style_6"/>
              <w:ind w:firstLine="0" w:left="-74" w:right="-7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Факти-ческая дата начала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реали-зации</w:t>
            </w:r>
          </w:p>
        </w:tc>
        <w:tc>
          <w:tcPr>
            <w:tcW w:type="dxa" w:w="155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E100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Фактическая дата окончания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реализации,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наступления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контрольного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события</w:t>
            </w:r>
          </w:p>
        </w:tc>
        <w:tc>
          <w:tcPr>
            <w:tcW w:type="dxa" w:w="4536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E200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Расходы бюджета Николаевского сельского поселения Константиновского района на реализацию муниципальной программы, тыс. рублей</w:t>
            </w:r>
          </w:p>
        </w:tc>
        <w:tc>
          <w:tcPr>
            <w:tcW w:type="dxa" w:w="155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E300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Объемы неосвоенных средств и причины их неосвоения</w:t>
            </w:r>
          </w:p>
          <w:p w14:paraId="E400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&lt;2&gt;</w:t>
            </w:r>
          </w:p>
        </w:tc>
      </w:tr>
      <w:tr>
        <w:trPr>
          <w:trHeight w:hRule="atLeast" w:val="720"/>
        </w:trPr>
        <w:tc>
          <w:tcPr>
            <w:tcW w:type="dxa" w:w="4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/>
        </w:tc>
        <w:tc>
          <w:tcPr>
            <w:tcW w:type="dxa" w:w="354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/>
        </w:tc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/>
        </w:tc>
        <w:tc>
          <w:tcPr>
            <w:tcW w:type="dxa" w:w="141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/>
        </w:tc>
        <w:tc>
          <w:tcPr>
            <w:tcW w:type="dxa" w:w="9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/>
        </w:tc>
        <w:tc>
          <w:tcPr>
            <w:tcW w:type="dxa" w:w="155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/>
        </w:tc>
        <w:tc>
          <w:tcPr>
            <w:tcW w:type="dxa" w:w="184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E5000000">
            <w:pPr>
              <w:pStyle w:val="Style_6"/>
              <w:ind w:firstLine="0" w:left="-7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предусмотрено</w:t>
            </w:r>
          </w:p>
          <w:p w14:paraId="E6000000">
            <w:pPr>
              <w:pStyle w:val="Style_6"/>
              <w:ind w:firstLine="0" w:left="-7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муниципальной  программой</w:t>
            </w:r>
          </w:p>
        </w:tc>
        <w:tc>
          <w:tcPr>
            <w:tcW w:type="dxa" w:w="170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E7000000">
            <w:pPr>
              <w:pStyle w:val="Style_6"/>
              <w:ind w:firstLine="0" w:left="-7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предусмотрено сводной бюджетной росписью</w:t>
            </w:r>
          </w:p>
        </w:tc>
        <w:tc>
          <w:tcPr>
            <w:tcW w:type="dxa" w:w="99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E8000000">
            <w:pPr>
              <w:pStyle w:val="Style_6"/>
              <w:ind w:firstLine="0" w:left="-7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факт на отчетную дату </w:t>
            </w:r>
          </w:p>
        </w:tc>
        <w:tc>
          <w:tcPr>
            <w:tcW w:type="dxa" w:w="155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/>
        </w:tc>
      </w:tr>
      <w:t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E900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EA00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EB00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EC00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ED00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EE00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EF00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F000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F100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F200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</w:tr>
      <w:tr>
        <w:trPr>
          <w:trHeight w:hRule="atLeast" w:val="202"/>
        </w:trP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F3000000">
            <w:pPr>
              <w:pStyle w:val="Style_6"/>
              <w:rPr>
                <w:rFonts w:ascii="Times New Roman" w:hAnsi="Times New Roman"/>
                <w:strike w:val="1"/>
                <w:sz w:val="24"/>
              </w:rPr>
            </w:pP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F4000000">
            <w:pPr>
              <w:pStyle w:val="Style_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Подпрограмма 1</w:t>
            </w:r>
            <w:r>
              <w:rPr>
                <w:sz w:val="24"/>
              </w:rPr>
              <w:t xml:space="preserve"> Пожарная безопасность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F5000000">
            <w:pPr>
              <w:pStyle w:val="Style_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Нач. сектора муниципального хозяйства, земельных и имущественных отношений Кокарев Андрей Геннадьевич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F600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Уменьшилась количество пожаров в первую очередь связанную с гибелью людей, сократилось время тушения пожаров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F700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Январь</w:t>
            </w:r>
          </w:p>
          <w:p w14:paraId="F800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F900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Декабрь </w:t>
            </w:r>
          </w:p>
          <w:p w14:paraId="FA00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FB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197,9</w:t>
            </w:r>
          </w:p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FC000000">
            <w:r>
              <w:rPr>
                <w:sz w:val="24"/>
              </w:rPr>
              <w:t>197,9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FD000000">
            <w:r>
              <w:rPr>
                <w:sz w:val="24"/>
              </w:rPr>
              <w:t>197,9</w:t>
            </w: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FE00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Вып.</w:t>
            </w:r>
          </w:p>
        </w:tc>
      </w:tr>
      <w:t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FF000000">
            <w:pPr>
              <w:pStyle w:val="Style_6"/>
              <w:rPr>
                <w:rFonts w:ascii="Times New Roman" w:hAnsi="Times New Roman"/>
                <w:strike w:val="1"/>
                <w:sz w:val="24"/>
              </w:rPr>
            </w:pP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00010000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Основное мероприятие</w:t>
            </w:r>
            <w:r>
              <w:rPr>
                <w:sz w:val="24"/>
              </w:rPr>
              <w:t xml:space="preserve"> 1.1</w:t>
            </w:r>
          </w:p>
          <w:p w14:paraId="01010000">
            <w:pPr>
              <w:pStyle w:val="Style_6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 xml:space="preserve">Приобретение </w:t>
            </w:r>
            <w:r>
              <w:rPr>
                <w:sz w:val="24"/>
              </w:rPr>
              <w:t xml:space="preserve">для нужд ДПД ранцевых огнетушителей и ремкомплектов для них  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02010000">
            <w:pPr>
              <w:pStyle w:val="Style_6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0301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0401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Январь</w:t>
            </w:r>
          </w:p>
          <w:p w14:paraId="0501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0601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Декабрь </w:t>
            </w:r>
          </w:p>
          <w:p w14:paraId="0701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08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25,0</w:t>
            </w:r>
          </w:p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09010000">
            <w:r>
              <w:rPr>
                <w:sz w:val="24"/>
              </w:rPr>
              <w:t>25,0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0A010000">
            <w:r>
              <w:rPr>
                <w:sz w:val="24"/>
              </w:rPr>
              <w:t>25,0</w:t>
            </w: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0B01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Вып.</w:t>
            </w:r>
          </w:p>
        </w:tc>
      </w:tr>
      <w:t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0C010000">
            <w:pPr>
              <w:pStyle w:val="Style_6"/>
              <w:rPr>
                <w:rFonts w:ascii="Times New Roman" w:hAnsi="Times New Roman"/>
                <w:strike w:val="1"/>
                <w:sz w:val="24"/>
              </w:rPr>
            </w:pP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0D010000">
            <w:pPr>
              <w:rPr>
                <w:sz w:val="24"/>
              </w:rPr>
            </w:pPr>
            <w:r>
              <w:rPr>
                <w:sz w:val="24"/>
              </w:rPr>
              <w:t xml:space="preserve">Основное мероприятие 1.2  </w:t>
            </w:r>
            <w:r>
              <w:rPr>
                <w:sz w:val="24"/>
              </w:rPr>
              <w:t>Устройство колодца для пожарного водоема с площадкой из твердого покрытия</w:t>
            </w:r>
          </w:p>
          <w:p w14:paraId="0E010000">
            <w:pPr>
              <w:pStyle w:val="Style_6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0F010000">
            <w:pPr>
              <w:pStyle w:val="Style_6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1001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1101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Январь</w:t>
            </w:r>
          </w:p>
          <w:p w14:paraId="1201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1301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Декабрь </w:t>
            </w:r>
          </w:p>
          <w:p w14:paraId="1401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15010000">
            <w:pPr>
              <w:rPr>
                <w:sz w:val="24"/>
              </w:rPr>
            </w:pPr>
          </w:p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16010000">
            <w:pPr>
              <w:rPr>
                <w:sz w:val="24"/>
              </w:rPr>
            </w:pP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17010000">
            <w:pPr>
              <w:rPr>
                <w:sz w:val="24"/>
              </w:rPr>
            </w:pP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1801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580"/>
        </w:trP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19010000">
            <w:pPr>
              <w:pStyle w:val="Style_6"/>
              <w:rPr>
                <w:rFonts w:ascii="Times New Roman" w:hAnsi="Times New Roman"/>
                <w:strike w:val="1"/>
                <w:sz w:val="24"/>
              </w:rPr>
            </w:pP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1A010000">
            <w:pPr>
              <w:pStyle w:val="Style_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1.3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Опашка населенных пунктов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1B010000">
            <w:pPr>
              <w:pStyle w:val="Style_6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1C01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1D01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Январь</w:t>
            </w:r>
          </w:p>
          <w:p w14:paraId="1E01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1F01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Декабрь </w:t>
            </w:r>
          </w:p>
          <w:p w14:paraId="2001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21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35,0</w:t>
            </w:r>
          </w:p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22010000">
            <w:r>
              <w:rPr>
                <w:sz w:val="24"/>
              </w:rPr>
              <w:t>35,0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23010000">
            <w:r>
              <w:rPr>
                <w:sz w:val="24"/>
              </w:rPr>
              <w:t>35,0</w:t>
            </w: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2401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Вып.</w:t>
            </w:r>
          </w:p>
        </w:tc>
      </w:tr>
      <w:tr>
        <w:trPr>
          <w:trHeight w:hRule="atLeast" w:val="220"/>
        </w:trP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25010000">
            <w:pPr>
              <w:pStyle w:val="Style_6"/>
              <w:rPr>
                <w:rFonts w:ascii="Times New Roman" w:hAnsi="Times New Roman"/>
                <w:strike w:val="1"/>
                <w:sz w:val="24"/>
              </w:rPr>
            </w:pP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26010000">
            <w:pPr>
              <w:rPr>
                <w:sz w:val="24"/>
              </w:rPr>
            </w:pPr>
            <w:r>
              <w:rPr>
                <w:sz w:val="24"/>
              </w:rPr>
              <w:t>Основное мероприятие 1.4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Ремонт и строительство пожарных водоисточников.  , подъездных путей и площадок с твердым покрытием  </w:t>
            </w:r>
          </w:p>
          <w:p w14:paraId="27010000">
            <w:pPr>
              <w:pStyle w:val="Style_6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28010000">
            <w:pPr>
              <w:pStyle w:val="Style_6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2901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2A01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Январь</w:t>
            </w:r>
          </w:p>
          <w:p w14:paraId="2B01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2C01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Декабрь </w:t>
            </w:r>
          </w:p>
          <w:p w14:paraId="2D01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2E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45,0</w:t>
            </w:r>
          </w:p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2F010000">
            <w:r>
              <w:rPr>
                <w:sz w:val="24"/>
              </w:rPr>
              <w:t>45,0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30010000">
            <w:r>
              <w:rPr>
                <w:sz w:val="24"/>
              </w:rPr>
              <w:t>45,0</w:t>
            </w: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3101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Вып.</w:t>
            </w:r>
          </w:p>
        </w:tc>
      </w:tr>
      <w:tr>
        <w:trPr>
          <w:trHeight w:hRule="atLeast" w:val="260"/>
        </w:trP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32010000">
            <w:pPr>
              <w:pStyle w:val="Style_6"/>
              <w:rPr>
                <w:rFonts w:ascii="Times New Roman" w:hAnsi="Times New Roman"/>
                <w:strike w:val="1"/>
                <w:sz w:val="24"/>
              </w:rPr>
            </w:pPr>
          </w:p>
          <w:p w14:paraId="33010000">
            <w:pPr>
              <w:pStyle w:val="Style_6"/>
              <w:rPr>
                <w:rFonts w:ascii="Times New Roman" w:hAnsi="Times New Roman"/>
                <w:strike w:val="1"/>
                <w:sz w:val="24"/>
              </w:rPr>
            </w:pP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34010000">
            <w:pPr>
              <w:pStyle w:val="Style_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1.5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Приобретение переносных мотопомп, всасывающих рукавов, выкидных пожарных рукавов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35010000">
            <w:pPr>
              <w:pStyle w:val="Style_6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3601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3701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Январь</w:t>
            </w:r>
          </w:p>
          <w:p w14:paraId="3801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3901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Декабрь </w:t>
            </w:r>
          </w:p>
          <w:p w14:paraId="3A01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3B01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3C01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3D01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3E01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200"/>
        </w:trP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3F010000">
            <w:pPr>
              <w:pStyle w:val="Style_6"/>
              <w:rPr>
                <w:rFonts w:ascii="Times New Roman" w:hAnsi="Times New Roman"/>
                <w:strike w:val="1"/>
                <w:sz w:val="24"/>
              </w:rPr>
            </w:pP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40010000">
            <w:pPr>
              <w:pStyle w:val="Style_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1.6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Приобретение системы оповещения населения при пожаре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41010000">
            <w:pPr>
              <w:pStyle w:val="Style_6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4201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4301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Январь</w:t>
            </w:r>
          </w:p>
          <w:p w14:paraId="4401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4501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Декабрь </w:t>
            </w:r>
          </w:p>
          <w:p w14:paraId="4601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47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29,1</w:t>
            </w:r>
          </w:p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48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29,1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49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29,1</w:t>
            </w: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4A01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Вып.</w:t>
            </w:r>
          </w:p>
        </w:tc>
      </w:tr>
      <w:tr>
        <w:trPr>
          <w:trHeight w:hRule="atLeast" w:val="540"/>
        </w:trP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4B010000">
            <w:pPr>
              <w:pStyle w:val="Style_6"/>
              <w:rPr>
                <w:rFonts w:ascii="Times New Roman" w:hAnsi="Times New Roman"/>
                <w:strike w:val="1"/>
                <w:sz w:val="24"/>
              </w:rPr>
            </w:pP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4C010000">
            <w:pPr>
              <w:rPr>
                <w:sz w:val="24"/>
              </w:rPr>
            </w:pPr>
            <w:r>
              <w:rPr>
                <w:sz w:val="24"/>
              </w:rPr>
              <w:t>Основное мероприятие</w:t>
            </w:r>
          </w:p>
          <w:p w14:paraId="4D010000">
            <w:pPr>
              <w:pStyle w:val="Style_6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1.7</w:t>
            </w:r>
            <w:r>
              <w:rPr>
                <w:sz w:val="24"/>
              </w:rPr>
              <w:t xml:space="preserve">. </w:t>
            </w:r>
            <w:r>
              <w:rPr>
                <w:sz w:val="24"/>
              </w:rPr>
              <w:t xml:space="preserve">Оборудование водонапорных башен  приспособлениями для заправки пожарного автомобиля.  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4E010000">
            <w:pPr>
              <w:pStyle w:val="Style_6"/>
              <w:rPr>
                <w:rFonts w:ascii="Times New Roman" w:hAnsi="Times New Roman"/>
                <w:sz w:val="24"/>
              </w:rPr>
            </w:pPr>
          </w:p>
          <w:p w14:paraId="4F010000">
            <w:pPr>
              <w:pStyle w:val="Style_6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5001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5101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Январь</w:t>
            </w:r>
          </w:p>
          <w:p w14:paraId="5201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5301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Декабрь </w:t>
            </w:r>
          </w:p>
          <w:p w14:paraId="5401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5501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5601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5701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5801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400"/>
        </w:trP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59010000">
            <w:pPr>
              <w:pStyle w:val="Style_6"/>
              <w:rPr>
                <w:rFonts w:ascii="Times New Roman" w:hAnsi="Times New Roman"/>
                <w:strike w:val="1"/>
                <w:sz w:val="24"/>
              </w:rPr>
            </w:pP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5A010000">
            <w:pPr>
              <w:pStyle w:val="Style_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1.8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Заправка огнетушителей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5B010000">
            <w:pPr>
              <w:pStyle w:val="Style_6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5C01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5D01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Январь</w:t>
            </w:r>
          </w:p>
          <w:p w14:paraId="5E01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5F01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Декабрь </w:t>
            </w:r>
          </w:p>
          <w:p w14:paraId="6001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6101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6201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6301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6401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860"/>
        </w:trP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65010000">
            <w:pPr>
              <w:pStyle w:val="Style_6"/>
              <w:rPr>
                <w:rFonts w:ascii="Times New Roman" w:hAnsi="Times New Roman"/>
                <w:strike w:val="1"/>
                <w:sz w:val="24"/>
              </w:rPr>
            </w:pP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66010000">
            <w:pPr>
              <w:pStyle w:val="Style_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1.9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Оказание поддержки ДПД (страхование, медосмотр)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67010000">
            <w:pPr>
              <w:pStyle w:val="Style_6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6801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6901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Январь</w:t>
            </w:r>
          </w:p>
          <w:p w14:paraId="6A01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6B01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Декабрь </w:t>
            </w:r>
          </w:p>
          <w:p w14:paraId="6C01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6D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3,4</w:t>
            </w:r>
          </w:p>
          <w:p w14:paraId="6E010000">
            <w:pPr>
              <w:ind/>
              <w:jc w:val="center"/>
              <w:rPr>
                <w:sz w:val="24"/>
              </w:rPr>
            </w:pPr>
          </w:p>
          <w:p w14:paraId="6F01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70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3,4</w:t>
            </w:r>
          </w:p>
          <w:p w14:paraId="71010000">
            <w:pPr>
              <w:ind/>
              <w:jc w:val="center"/>
              <w:rPr>
                <w:sz w:val="24"/>
              </w:rPr>
            </w:pPr>
          </w:p>
          <w:p w14:paraId="7201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73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3,4</w:t>
            </w:r>
          </w:p>
          <w:p w14:paraId="74010000">
            <w:pPr>
              <w:ind/>
              <w:jc w:val="center"/>
              <w:rPr>
                <w:sz w:val="24"/>
              </w:rPr>
            </w:pPr>
          </w:p>
          <w:p w14:paraId="7501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7601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Вып.</w:t>
            </w:r>
          </w:p>
        </w:tc>
      </w:tr>
      <w:tr>
        <w:trPr>
          <w:trHeight w:hRule="atLeast" w:val="1690"/>
        </w:trP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77010000">
            <w:pPr>
              <w:pStyle w:val="Style_6"/>
              <w:rPr>
                <w:rFonts w:ascii="Times New Roman" w:hAnsi="Times New Roman"/>
                <w:strike w:val="1"/>
                <w:sz w:val="24"/>
              </w:rPr>
            </w:pP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78010000">
            <w:pPr>
              <w:pStyle w:val="Style_6"/>
              <w:rPr>
                <w:sz w:val="24"/>
              </w:rPr>
            </w:pPr>
          </w:p>
          <w:p w14:paraId="79010000">
            <w:pPr>
              <w:pStyle w:val="Style_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1.10 Приобретение основных средств и материальных запасов для обеспечения пожарной безопасности</w:t>
            </w:r>
          </w:p>
          <w:p w14:paraId="7A010000">
            <w:pPr>
              <w:pStyle w:val="Style_6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7B010000">
            <w:pPr>
              <w:pStyle w:val="Style_6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7C01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7D01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Январь</w:t>
            </w:r>
          </w:p>
          <w:p w14:paraId="7E01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7F01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Декабрь </w:t>
            </w:r>
          </w:p>
          <w:p w14:paraId="8001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81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51,2</w:t>
            </w:r>
          </w:p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82010000">
            <w:r>
              <w:rPr>
                <w:sz w:val="24"/>
              </w:rPr>
              <w:t>51,2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83010000">
            <w:r>
              <w:rPr>
                <w:sz w:val="24"/>
              </w:rPr>
              <w:t>51,2</w:t>
            </w: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8401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Вып.</w:t>
            </w:r>
          </w:p>
        </w:tc>
      </w:tr>
      <w:tr>
        <w:trPr>
          <w:trHeight w:hRule="atLeast" w:val="524"/>
        </w:trP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85010000">
            <w:pPr>
              <w:pStyle w:val="Style_6"/>
              <w:rPr>
                <w:rFonts w:ascii="Times New Roman" w:hAnsi="Times New Roman"/>
                <w:strike w:val="1"/>
                <w:sz w:val="24"/>
              </w:rPr>
            </w:pP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86010000">
            <w:pPr>
              <w:pStyle w:val="Style_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1.11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  Приобретение знаков из фосфороотражающих элементов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87010000">
            <w:pPr>
              <w:pStyle w:val="Style_6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8801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8901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Январь</w:t>
            </w:r>
          </w:p>
          <w:p w14:paraId="8A01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8B01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Декабрь </w:t>
            </w:r>
          </w:p>
          <w:p w14:paraId="8C01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8D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9,2</w:t>
            </w:r>
          </w:p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8E010000">
            <w:r>
              <w:rPr>
                <w:sz w:val="24"/>
              </w:rPr>
              <w:t>9,2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8F010000">
            <w:r>
              <w:rPr>
                <w:sz w:val="24"/>
              </w:rPr>
              <w:t>9,2</w:t>
            </w: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9001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Вып.</w:t>
            </w:r>
          </w:p>
        </w:tc>
      </w:tr>
      <w:tr>
        <w:trPr>
          <w:trHeight w:hRule="atLeast" w:val="1590"/>
        </w:trPr>
        <w:tc>
          <w:tcPr>
            <w:tcW w:type="dxa" w:w="42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91010000">
            <w:pPr>
              <w:pStyle w:val="Style_6"/>
              <w:rPr>
                <w:rFonts w:ascii="Times New Roman" w:hAnsi="Times New Roman"/>
                <w:strike w:val="1"/>
                <w:sz w:val="24"/>
              </w:rPr>
            </w:pP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92010000">
            <w:pPr>
              <w:rPr>
                <w:sz w:val="24"/>
              </w:rPr>
            </w:pPr>
            <w:r>
              <w:rPr>
                <w:sz w:val="24"/>
              </w:rPr>
              <w:t>Основное мероприятие</w:t>
            </w:r>
            <w:r>
              <w:rPr>
                <w:sz w:val="24"/>
              </w:rPr>
              <w:t xml:space="preserve"> 2.0 Участие в предупреждении и ликвидации последствий чрезвычайных ситуаций в границах поселения</w:t>
            </w:r>
          </w:p>
          <w:p w14:paraId="93010000">
            <w:pPr>
              <w:pStyle w:val="Style_6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94010000">
            <w:pPr>
              <w:pStyle w:val="Style_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Нач. сектора муниципального хозяйства, земельных и имущественных отношений Кокарев Андрей Геннадьевич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9501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9601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Январь</w:t>
            </w:r>
          </w:p>
          <w:p w14:paraId="9701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9801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Декабрь </w:t>
            </w:r>
          </w:p>
          <w:p w14:paraId="9901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9A01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9B01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9C010000">
            <w:pPr>
              <w:rPr>
                <w:sz w:val="24"/>
              </w:rPr>
            </w:pP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9D01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603"/>
        </w:trPr>
        <w:tc>
          <w:tcPr>
            <w:tcW w:type="dxa" w:w="4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/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9E010000">
            <w:pPr>
              <w:pStyle w:val="Style_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2.1.Приобртение средств защиты в связи с ковидом (маски, облуатели, перчатки)</w:t>
            </w:r>
          </w:p>
          <w:p w14:paraId="9F010000">
            <w:pPr>
              <w:pStyle w:val="Style_6"/>
              <w:rPr>
                <w:sz w:val="24"/>
              </w:rPr>
            </w:pP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A0010000">
            <w:pPr>
              <w:pStyle w:val="Style_6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A101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A201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A301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A401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A501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A6010000">
            <w:pPr>
              <w:rPr>
                <w:sz w:val="24"/>
              </w:rPr>
            </w:pP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A701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2100"/>
        </w:trP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A8010000">
            <w:pPr>
              <w:pStyle w:val="Style_6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A9010000">
            <w:pPr>
              <w:pStyle w:val="Style_6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Подпрограмма 3.</w:t>
            </w:r>
            <w:r>
              <w:rPr>
                <w:sz w:val="24"/>
              </w:rPr>
              <w:t xml:space="preserve"> Обеспечение безопасности на воде</w:t>
            </w:r>
          </w:p>
          <w:p w14:paraId="AA010000">
            <w:pPr>
              <w:pStyle w:val="Style_6"/>
              <w:rPr>
                <w:sz w:val="24"/>
              </w:rPr>
            </w:pPr>
          </w:p>
          <w:p w14:paraId="AB010000">
            <w:pPr>
              <w:pStyle w:val="Style_6"/>
              <w:rPr>
                <w:sz w:val="24"/>
              </w:rPr>
            </w:pPr>
          </w:p>
          <w:p w14:paraId="AC010000">
            <w:pPr>
              <w:pStyle w:val="Style_6"/>
              <w:rPr>
                <w:sz w:val="24"/>
              </w:rPr>
            </w:pPr>
          </w:p>
          <w:p w14:paraId="AD010000">
            <w:pPr>
              <w:pStyle w:val="Style_6"/>
              <w:rPr>
                <w:sz w:val="24"/>
              </w:rPr>
            </w:pPr>
          </w:p>
          <w:p w14:paraId="AE010000">
            <w:pPr>
              <w:pStyle w:val="Style_6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AF010000">
            <w:pPr>
              <w:pStyle w:val="Style_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Нач. сектора муниципального хозяйства, земельных и имущественных отношений Кокарев Андрей Геннадьевич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B001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B101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Январь</w:t>
            </w:r>
          </w:p>
          <w:p w14:paraId="B201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B301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Декабрь </w:t>
            </w:r>
          </w:p>
          <w:p w14:paraId="B401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B5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185,0</w:t>
            </w:r>
          </w:p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B6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185,0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B7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184,7</w:t>
            </w: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B8010000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Вып. </w:t>
            </w:r>
          </w:p>
          <w:p w14:paraId="B901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0,3т.рублей экономия из-за разности цен</w:t>
            </w:r>
            <w:r>
              <w:t xml:space="preserve"> </w:t>
            </w:r>
            <w:r>
              <w:rPr>
                <w:sz w:val="24"/>
              </w:rPr>
              <w:t xml:space="preserve"> </w:t>
            </w:r>
          </w:p>
        </w:tc>
      </w:tr>
      <w:tr>
        <w:trPr>
          <w:trHeight w:hRule="atLeast" w:val="560"/>
        </w:trP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BA010000">
            <w:pPr>
              <w:pStyle w:val="Style_6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BB010000">
            <w:pPr>
              <w:pStyle w:val="Style_6"/>
              <w:rPr>
                <w:sz w:val="24"/>
              </w:rPr>
            </w:pPr>
            <w:r>
              <w:rPr>
                <w:sz w:val="24"/>
              </w:rPr>
              <w:t>Основное мероприятие 3.1.</w:t>
            </w:r>
          </w:p>
          <w:p w14:paraId="BC010000">
            <w:pPr>
              <w:pStyle w:val="Style_6"/>
              <w:rPr>
                <w:sz w:val="24"/>
              </w:rPr>
            </w:pPr>
            <w:r>
              <w:rPr>
                <w:sz w:val="24"/>
              </w:rPr>
              <w:t>Приобретение информационных стендов по правилам поведения на воде</w:t>
            </w:r>
          </w:p>
          <w:p w14:paraId="BD010000">
            <w:pPr>
              <w:pStyle w:val="Style_6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BE010000">
            <w:pPr>
              <w:pStyle w:val="Style_6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BF01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C001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Январь</w:t>
            </w:r>
          </w:p>
          <w:p w14:paraId="C101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C201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Декабрь </w:t>
            </w:r>
          </w:p>
          <w:p w14:paraId="C301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C4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C5010000">
            <w:r>
              <w:rPr>
                <w:sz w:val="24"/>
              </w:rPr>
              <w:t>10,0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C6010000">
            <w:r>
              <w:rPr>
                <w:sz w:val="24"/>
              </w:rPr>
              <w:t>10,0</w:t>
            </w: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C701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Вып. </w:t>
            </w:r>
          </w:p>
        </w:tc>
      </w:tr>
      <w:tr>
        <w:trPr>
          <w:trHeight w:hRule="atLeast" w:val="880"/>
        </w:trP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C8010000">
            <w:pPr>
              <w:pStyle w:val="Style_6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C9010000">
            <w:pPr>
              <w:pStyle w:val="Style_6"/>
              <w:rPr>
                <w:sz w:val="24"/>
              </w:rPr>
            </w:pPr>
            <w:r>
              <w:rPr>
                <w:sz w:val="24"/>
              </w:rPr>
              <w:t>Основное мероприятие 3.2. Установка информационных знаков «Купание запрещено»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CA010000">
            <w:pPr>
              <w:pStyle w:val="Style_6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CB01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CC01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Январь</w:t>
            </w:r>
          </w:p>
          <w:p w14:paraId="CD01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CE01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Декабрь </w:t>
            </w:r>
          </w:p>
          <w:p w14:paraId="CF01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D001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D1010000"/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D2010000"/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D301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560"/>
        </w:trP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D4010000">
            <w:pPr>
              <w:pStyle w:val="Style_6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D5010000">
            <w:pPr>
              <w:pStyle w:val="Style_6"/>
              <w:rPr>
                <w:sz w:val="24"/>
              </w:rPr>
            </w:pPr>
            <w:r>
              <w:rPr>
                <w:sz w:val="24"/>
              </w:rPr>
              <w:t>Основное мероприятие 3.3. Приобретение спасательного конца Александрова</w:t>
            </w:r>
          </w:p>
          <w:p w14:paraId="D6010000">
            <w:pPr>
              <w:pStyle w:val="Style_6"/>
              <w:rPr>
                <w:sz w:val="24"/>
              </w:rPr>
            </w:pP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D7010000">
            <w:pPr>
              <w:pStyle w:val="Style_6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D801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D901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Январь</w:t>
            </w:r>
          </w:p>
          <w:p w14:paraId="DA01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DB01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Декабрь </w:t>
            </w:r>
          </w:p>
          <w:p w14:paraId="DC01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DD01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DE01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DF01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E001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1640"/>
        </w:trPr>
        <w:tc>
          <w:tcPr>
            <w:tcW w:type="dxa" w:w="42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E1010000">
            <w:pPr>
              <w:pStyle w:val="Style_6"/>
              <w:rPr>
                <w:rFonts w:ascii="Times New Roman" w:hAnsi="Times New Roman"/>
                <w:strike w:val="1"/>
                <w:sz w:val="24"/>
              </w:rPr>
            </w:pP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E2010000">
            <w:pPr>
              <w:rPr>
                <w:sz w:val="24"/>
              </w:rPr>
            </w:pPr>
            <w:r>
              <w:rPr>
                <w:sz w:val="24"/>
              </w:rPr>
              <w:t>Основное мероприятие 3.4</w:t>
            </w:r>
            <w:r>
              <w:rPr>
                <w:sz w:val="24"/>
              </w:rPr>
              <w:t xml:space="preserve"> Приобретение спасательных кругов и жилетов</w:t>
            </w:r>
          </w:p>
          <w:p w14:paraId="E3010000">
            <w:pPr>
              <w:pStyle w:val="Style_6"/>
              <w:rPr>
                <w:rFonts w:ascii="Times New Roman" w:hAnsi="Times New Roman"/>
                <w:sz w:val="24"/>
              </w:rPr>
            </w:pPr>
          </w:p>
          <w:p w14:paraId="E4010000">
            <w:pPr>
              <w:pStyle w:val="Style_6"/>
              <w:rPr>
                <w:rFonts w:ascii="Times New Roman" w:hAnsi="Times New Roman"/>
                <w:sz w:val="24"/>
              </w:rPr>
            </w:pPr>
          </w:p>
          <w:p w14:paraId="E5010000">
            <w:pPr>
              <w:pStyle w:val="Style_6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E6010000">
            <w:pPr>
              <w:pStyle w:val="Style_6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E701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E801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Январь</w:t>
            </w:r>
          </w:p>
          <w:p w14:paraId="E901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EA01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Декабрь </w:t>
            </w:r>
          </w:p>
          <w:p w14:paraId="EB01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EC01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ED01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EE01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EF01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460"/>
        </w:trPr>
        <w:tc>
          <w:tcPr>
            <w:tcW w:type="dxa" w:w="4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/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F0010000">
            <w:pPr>
              <w:pStyle w:val="Style_6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Основное мероприятие 3.5 Приобретение мотолодки</w:t>
            </w:r>
          </w:p>
          <w:p w14:paraId="F1010000">
            <w:pPr>
              <w:pStyle w:val="Style_6"/>
              <w:rPr>
                <w:sz w:val="24"/>
              </w:rPr>
            </w:pP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F2010000">
            <w:pPr>
              <w:pStyle w:val="Style_6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F301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F401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Январь</w:t>
            </w:r>
          </w:p>
          <w:p w14:paraId="F501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F601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Декабрь </w:t>
            </w:r>
          </w:p>
          <w:p w14:paraId="F701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F801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F901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FA01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FB01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600"/>
        </w:trPr>
        <w:tc>
          <w:tcPr>
            <w:tcW w:type="dxa" w:w="4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/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FC010000">
            <w:pPr>
              <w:pStyle w:val="Style_6"/>
              <w:rPr>
                <w:rFonts w:ascii="Times New Roman" w:hAnsi="Times New Roman"/>
                <w:sz w:val="24"/>
              </w:rPr>
            </w:pPr>
          </w:p>
          <w:p w14:paraId="FD010000">
            <w:pPr>
              <w:pStyle w:val="Style_6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Основное мероприятие 3.6.Приобретение оградительных буев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FE010000">
            <w:pPr>
              <w:pStyle w:val="Style_6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FF01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0002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Январь</w:t>
            </w:r>
          </w:p>
          <w:p w14:paraId="0102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0202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Декабрь </w:t>
            </w:r>
          </w:p>
          <w:p w14:paraId="0302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04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05020000">
            <w:r>
              <w:rPr>
                <w:sz w:val="24"/>
              </w:rPr>
              <w:t>10,0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06020000">
            <w:r>
              <w:rPr>
                <w:sz w:val="24"/>
              </w:rPr>
              <w:t>10,0</w:t>
            </w: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0702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Вып. </w:t>
            </w:r>
          </w:p>
        </w:tc>
      </w:tr>
      <w:tr>
        <w:trPr>
          <w:trHeight w:hRule="atLeast" w:val="400"/>
        </w:trPr>
        <w:tc>
          <w:tcPr>
            <w:tcW w:type="dxa" w:w="4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/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08020000">
            <w:pPr>
              <w:pStyle w:val="Style_6"/>
              <w:rPr>
                <w:rFonts w:ascii="Times New Roman" w:hAnsi="Times New Roman"/>
                <w:sz w:val="24"/>
              </w:rPr>
            </w:pPr>
          </w:p>
          <w:p w14:paraId="09020000">
            <w:pPr>
              <w:pStyle w:val="Style_6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Основное мероприятие 3.7 Содержание спасателей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0A020000">
            <w:pPr>
              <w:pStyle w:val="Style_6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0B02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0C02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Январь</w:t>
            </w:r>
          </w:p>
          <w:p w14:paraId="0D02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0E02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Декабрь </w:t>
            </w:r>
          </w:p>
          <w:p w14:paraId="0F02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10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160,5</w:t>
            </w:r>
          </w:p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11020000">
            <w:r>
              <w:rPr>
                <w:sz w:val="24"/>
              </w:rPr>
              <w:t>160,5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12020000">
            <w:r>
              <w:rPr>
                <w:sz w:val="24"/>
              </w:rPr>
              <w:t>160,5</w:t>
            </w: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1302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Вып.</w:t>
            </w:r>
          </w:p>
        </w:tc>
      </w:tr>
      <w:tr>
        <w:trPr>
          <w:trHeight w:hRule="atLeast" w:val="420"/>
        </w:trPr>
        <w:tc>
          <w:tcPr>
            <w:tcW w:type="dxa" w:w="4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/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14020000">
            <w:pPr>
              <w:pStyle w:val="Style_6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Основное мероприятие 3.8 приобретение материальных средств для спасателей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15020000">
            <w:pPr>
              <w:pStyle w:val="Style_6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1602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1702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Январь</w:t>
            </w:r>
          </w:p>
          <w:p w14:paraId="1802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1902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Декабрь </w:t>
            </w:r>
          </w:p>
          <w:p w14:paraId="1A02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1B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4,5</w:t>
            </w:r>
          </w:p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1C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4,5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1D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4,2</w:t>
            </w: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1E02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Вып.</w:t>
            </w:r>
            <w:r>
              <w:rPr>
                <w:sz w:val="24"/>
              </w:rPr>
              <w:t xml:space="preserve"> 0,3т.рублей экономия из-за разности цен</w:t>
            </w:r>
            <w:r>
              <w:t xml:space="preserve"> </w:t>
            </w:r>
            <w:r>
              <w:rPr>
                <w:sz w:val="24"/>
              </w:rPr>
              <w:t xml:space="preserve"> </w:t>
            </w:r>
          </w:p>
        </w:tc>
      </w:tr>
      <w:t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1F020000">
            <w:pPr>
              <w:rPr>
                <w:sz w:val="24"/>
              </w:rPr>
            </w:pP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20020000">
            <w:pPr>
              <w:rPr>
                <w:sz w:val="24"/>
              </w:rPr>
            </w:pPr>
            <w:r>
              <w:rPr>
                <w:sz w:val="24"/>
              </w:rPr>
              <w:t>Итого по муниципальной программе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21020000">
            <w:pPr>
              <w:pStyle w:val="Style_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Нач. сектора муниципального хозяйства, земельных и имущественных отношений Кокарев Андрей Геннадьевич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2202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2302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2402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25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382,9</w:t>
            </w:r>
          </w:p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26020000">
            <w:pPr>
              <w:ind/>
              <w:jc w:val="center"/>
            </w:pPr>
            <w:r>
              <w:rPr>
                <w:sz w:val="24"/>
              </w:rPr>
              <w:t>382,9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27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382,6</w:t>
            </w: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28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Вып.</w:t>
            </w:r>
            <w:r>
              <w:rPr>
                <w:sz w:val="24"/>
              </w:rPr>
              <w:t xml:space="preserve"> 0,3т.рублей экономия из-за разности цен</w:t>
            </w:r>
            <w:r>
              <w:t xml:space="preserve"> </w:t>
            </w:r>
            <w:r>
              <w:rPr>
                <w:sz w:val="24"/>
              </w:rPr>
              <w:t xml:space="preserve"> </w:t>
            </w:r>
          </w:p>
        </w:tc>
      </w:tr>
    </w:tbl>
    <w:p w14:paraId="29020000">
      <w:pPr>
        <w:ind w:right="-284"/>
        <w:jc w:val="both"/>
      </w:pPr>
      <w:bookmarkStart w:id="3" w:name="Par1413"/>
      <w:bookmarkEnd w:id="3"/>
    </w:p>
    <w:p w14:paraId="2A020000">
      <w:pPr>
        <w:ind w:right="-284"/>
        <w:jc w:val="both"/>
      </w:pPr>
    </w:p>
    <w:p w14:paraId="2B020000">
      <w:pPr>
        <w:ind w:right="-284"/>
        <w:jc w:val="both"/>
      </w:pPr>
    </w:p>
    <w:p w14:paraId="2C020000">
      <w:pPr>
        <w:ind/>
        <w:jc w:val="both"/>
        <w:rPr>
          <w:sz w:val="24"/>
        </w:rPr>
      </w:pPr>
    </w:p>
    <w:p w14:paraId="2D020000">
      <w:pPr>
        <w:ind/>
        <w:jc w:val="right"/>
        <w:outlineLvl w:val="2"/>
        <w:rPr>
          <w:sz w:val="24"/>
        </w:rPr>
      </w:pPr>
    </w:p>
    <w:p w14:paraId="2E020000">
      <w:pPr>
        <w:ind/>
        <w:jc w:val="right"/>
        <w:outlineLvl w:val="2"/>
        <w:rPr>
          <w:sz w:val="24"/>
        </w:rPr>
      </w:pPr>
    </w:p>
    <w:p w14:paraId="2F020000">
      <w:pPr>
        <w:ind/>
        <w:jc w:val="right"/>
        <w:outlineLvl w:val="2"/>
        <w:rPr>
          <w:sz w:val="24"/>
        </w:rPr>
      </w:pPr>
    </w:p>
    <w:p w14:paraId="30020000">
      <w:pPr>
        <w:ind/>
        <w:jc w:val="right"/>
        <w:outlineLvl w:val="2"/>
        <w:rPr>
          <w:sz w:val="24"/>
        </w:rPr>
      </w:pPr>
    </w:p>
    <w:p w14:paraId="31020000">
      <w:pPr>
        <w:ind/>
        <w:jc w:val="right"/>
        <w:outlineLvl w:val="2"/>
        <w:rPr>
          <w:sz w:val="24"/>
        </w:rPr>
      </w:pPr>
    </w:p>
    <w:p w14:paraId="32020000">
      <w:pPr>
        <w:ind/>
        <w:jc w:val="right"/>
        <w:outlineLvl w:val="2"/>
        <w:rPr>
          <w:sz w:val="24"/>
        </w:rPr>
      </w:pPr>
    </w:p>
    <w:p w14:paraId="33020000">
      <w:pPr>
        <w:ind/>
        <w:jc w:val="right"/>
        <w:outlineLvl w:val="2"/>
        <w:rPr>
          <w:sz w:val="24"/>
        </w:rPr>
      </w:pPr>
    </w:p>
    <w:p w14:paraId="34020000">
      <w:pPr>
        <w:ind/>
        <w:jc w:val="right"/>
        <w:outlineLvl w:val="2"/>
        <w:rPr>
          <w:sz w:val="24"/>
        </w:rPr>
      </w:pPr>
    </w:p>
    <w:p w14:paraId="35020000">
      <w:pPr>
        <w:ind/>
        <w:jc w:val="right"/>
        <w:outlineLvl w:val="2"/>
        <w:rPr>
          <w:sz w:val="24"/>
        </w:rPr>
      </w:pPr>
    </w:p>
    <w:p w14:paraId="36020000">
      <w:pPr>
        <w:ind/>
        <w:jc w:val="right"/>
        <w:outlineLvl w:val="2"/>
        <w:rPr>
          <w:sz w:val="24"/>
        </w:rPr>
      </w:pPr>
    </w:p>
    <w:p w14:paraId="37020000">
      <w:pPr>
        <w:ind/>
        <w:jc w:val="right"/>
        <w:outlineLvl w:val="2"/>
        <w:rPr>
          <w:sz w:val="24"/>
        </w:rPr>
      </w:pPr>
    </w:p>
    <w:p w14:paraId="38020000">
      <w:pPr>
        <w:ind/>
        <w:jc w:val="right"/>
        <w:outlineLvl w:val="2"/>
        <w:rPr>
          <w:sz w:val="24"/>
        </w:rPr>
      </w:pPr>
    </w:p>
    <w:p w14:paraId="39020000">
      <w:pPr>
        <w:ind/>
        <w:jc w:val="right"/>
        <w:outlineLvl w:val="2"/>
        <w:rPr>
          <w:sz w:val="24"/>
        </w:rPr>
      </w:pPr>
    </w:p>
    <w:p w14:paraId="3A020000">
      <w:pPr>
        <w:ind/>
        <w:jc w:val="right"/>
        <w:outlineLvl w:val="2"/>
        <w:rPr>
          <w:sz w:val="24"/>
        </w:rPr>
      </w:pPr>
    </w:p>
    <w:p w14:paraId="3B020000">
      <w:pPr>
        <w:ind/>
        <w:jc w:val="right"/>
        <w:outlineLvl w:val="2"/>
        <w:rPr>
          <w:sz w:val="24"/>
        </w:rPr>
      </w:pPr>
    </w:p>
    <w:p w14:paraId="3C020000">
      <w:pPr>
        <w:ind/>
        <w:jc w:val="right"/>
        <w:outlineLvl w:val="2"/>
        <w:rPr>
          <w:sz w:val="24"/>
        </w:rPr>
      </w:pPr>
    </w:p>
    <w:p w14:paraId="3D020000">
      <w:pPr>
        <w:ind/>
        <w:jc w:val="right"/>
        <w:outlineLvl w:val="2"/>
        <w:rPr>
          <w:sz w:val="24"/>
        </w:rPr>
      </w:pPr>
    </w:p>
    <w:p w14:paraId="3E020000">
      <w:pPr>
        <w:ind/>
        <w:jc w:val="right"/>
        <w:outlineLvl w:val="2"/>
        <w:rPr>
          <w:sz w:val="24"/>
        </w:rPr>
      </w:pPr>
    </w:p>
    <w:p w14:paraId="3F020000">
      <w:pPr>
        <w:ind/>
        <w:jc w:val="right"/>
        <w:outlineLvl w:val="2"/>
        <w:rPr>
          <w:sz w:val="24"/>
        </w:rPr>
      </w:pPr>
    </w:p>
    <w:p w14:paraId="40020000">
      <w:pPr>
        <w:ind/>
        <w:jc w:val="right"/>
        <w:outlineLvl w:val="2"/>
        <w:rPr>
          <w:sz w:val="24"/>
        </w:rPr>
      </w:pPr>
    </w:p>
    <w:p w14:paraId="41020000">
      <w:pPr>
        <w:ind/>
        <w:jc w:val="right"/>
        <w:outlineLvl w:val="2"/>
        <w:rPr>
          <w:sz w:val="24"/>
        </w:rPr>
      </w:pPr>
    </w:p>
    <w:p w14:paraId="42020000">
      <w:pPr>
        <w:ind/>
        <w:jc w:val="right"/>
        <w:outlineLvl w:val="2"/>
        <w:rPr>
          <w:sz w:val="24"/>
        </w:rPr>
      </w:pPr>
    </w:p>
    <w:p w14:paraId="43020000">
      <w:pPr>
        <w:ind/>
        <w:jc w:val="right"/>
        <w:outlineLvl w:val="2"/>
        <w:rPr>
          <w:sz w:val="24"/>
        </w:rPr>
      </w:pPr>
    </w:p>
    <w:p w14:paraId="44020000">
      <w:bookmarkStart w:id="4" w:name="__RefHeading___2"/>
      <w:bookmarkEnd w:id="4"/>
      <w:pPr>
        <w:ind/>
        <w:jc w:val="right"/>
        <w:outlineLvl w:val="2"/>
      </w:pPr>
      <w:r>
        <w:t>Таблица 2</w:t>
      </w:r>
    </w:p>
    <w:p w14:paraId="45020000">
      <w:pPr>
        <w:ind/>
        <w:jc w:val="center"/>
      </w:pPr>
      <w:r>
        <w:t>СВЕДЕНИЯ</w:t>
      </w:r>
    </w:p>
    <w:p w14:paraId="46020000">
      <w:pPr>
        <w:ind/>
        <w:jc w:val="center"/>
      </w:pPr>
      <w:r>
        <w:t xml:space="preserve">о </w:t>
      </w:r>
      <w:r>
        <w:t>выполнении основных мероприятий</w:t>
      </w:r>
      <w:r>
        <w:t xml:space="preserve">   му</w:t>
      </w:r>
      <w:r>
        <w:t>ниципальной программы за 2022</w:t>
      </w:r>
      <w:r>
        <w:t>г.</w:t>
      </w:r>
    </w:p>
    <w:p w14:paraId="47020000">
      <w:pPr>
        <w:ind/>
        <w:jc w:val="center"/>
      </w:pPr>
    </w:p>
    <w:tbl>
      <w:tblPr>
        <w:tblStyle w:val="Style_2"/>
        <w:tblInd w:type="dxa" w:w="-31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711"/>
        <w:gridCol w:w="3686"/>
        <w:gridCol w:w="1985"/>
        <w:gridCol w:w="1417"/>
        <w:gridCol w:w="1417"/>
        <w:gridCol w:w="1419"/>
        <w:gridCol w:w="1384"/>
        <w:gridCol w:w="1594"/>
        <w:gridCol w:w="1702"/>
      </w:tblGrid>
      <w:tr>
        <w:trPr>
          <w:trHeight w:hRule="atLeast" w:val="552"/>
        </w:trPr>
        <w:tc>
          <w:tcPr>
            <w:tcW w:type="dxa" w:w="71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8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type="dxa" w:w="368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9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Номер и наименование </w:t>
            </w:r>
          </w:p>
          <w:p w14:paraId="4A020000">
            <w:pPr>
              <w:ind/>
              <w:jc w:val="center"/>
              <w:rPr>
                <w:sz w:val="24"/>
              </w:rPr>
            </w:pPr>
            <w:r>
              <w:rPr>
                <w:rStyle w:val="Style_15_ch"/>
                <w:sz w:val="24"/>
              </w:rPr>
              <w:fldChar w:fldCharType="begin"/>
            </w:r>
            <w:r>
              <w:rPr>
                <w:rStyle w:val="Style_15_ch"/>
                <w:sz w:val="24"/>
              </w:rPr>
              <w:instrText>HYPERLINK "file:///E:/Письма%202018/Отчеты%20по%20программам%202018г/Пост.%20от%20%20%2008.11.2018г.%20%20№%20%20145%20%20О%20внес.изм.в%20метод.реком.по%20разр.прогр..doc#Par1127"</w:instrText>
            </w:r>
            <w:r>
              <w:rPr>
                <w:rStyle w:val="Style_15_ch"/>
                <w:sz w:val="24"/>
              </w:rPr>
              <w:fldChar w:fldCharType="separate"/>
            </w:r>
            <w:r>
              <w:rPr>
                <w:rStyle w:val="Style_15_ch"/>
                <w:sz w:val="24"/>
              </w:rPr>
              <w:t>&lt;1&gt;</w:t>
            </w:r>
            <w:r>
              <w:rPr>
                <w:rStyle w:val="Style_15_ch"/>
                <w:sz w:val="24"/>
              </w:rPr>
              <w:fldChar w:fldCharType="end"/>
            </w:r>
          </w:p>
        </w:tc>
        <w:tc>
          <w:tcPr>
            <w:tcW w:type="dxa" w:w="198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B02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Ответственный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 исполнитель, соисполнитель, участник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(должность/ ФИО)</w:t>
            </w:r>
          </w:p>
        </w:tc>
        <w:tc>
          <w:tcPr>
            <w:tcW w:type="dxa" w:w="141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C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Плановый срок окончания реализации</w:t>
            </w:r>
          </w:p>
        </w:tc>
        <w:tc>
          <w:tcPr>
            <w:tcW w:type="dxa" w:w="283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D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Фактический срок</w:t>
            </w:r>
          </w:p>
        </w:tc>
        <w:tc>
          <w:tcPr>
            <w:tcW w:type="dxa" w:w="297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E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Результаты</w:t>
            </w:r>
          </w:p>
        </w:tc>
        <w:tc>
          <w:tcPr>
            <w:tcW w:type="dxa" w:w="170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F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Причины не реализации/ реализации не в полном объеме</w:t>
            </w:r>
          </w:p>
        </w:tc>
      </w:tr>
      <w:tr>
        <w:tc>
          <w:tcPr>
            <w:tcW w:type="dxa" w:w="71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6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98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41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0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начала реализации</w:t>
            </w:r>
          </w:p>
        </w:tc>
        <w:tc>
          <w:tcPr>
            <w:tcW w:type="dxa" w:w="14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1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окончания реализации</w:t>
            </w:r>
          </w:p>
        </w:tc>
        <w:tc>
          <w:tcPr>
            <w:tcW w:type="dxa" w:w="13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2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заплани-рованные</w:t>
            </w:r>
          </w:p>
        </w:tc>
        <w:tc>
          <w:tcPr>
            <w:tcW w:type="dxa" w:w="15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3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достигнутые</w:t>
            </w:r>
          </w:p>
        </w:tc>
        <w:tc>
          <w:tcPr>
            <w:tcW w:type="dxa" w:w="170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c>
          <w:tcPr>
            <w:tcW w:type="dxa" w:w="7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4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3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5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6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7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8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type="dxa" w:w="14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9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type="dxa" w:w="13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A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type="dxa" w:w="15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B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type="dxa" w:w="1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C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>
        <w:tc>
          <w:tcPr>
            <w:tcW w:type="dxa" w:w="7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D020000">
            <w:pPr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type="dxa" w:w="3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E020000">
            <w:pPr>
              <w:rPr>
                <w:sz w:val="24"/>
              </w:rPr>
            </w:pPr>
            <w:r>
              <w:rPr>
                <w:sz w:val="24"/>
              </w:rPr>
              <w:t>Подпрограмма 1</w:t>
            </w:r>
            <w:r>
              <w:rPr>
                <w:sz w:val="24"/>
              </w:rPr>
              <w:t>«Пожарная безопасность»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F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Начальник сектора муниципального хозяйства, земельных и имущественных отношений Кокарев Андрей Геннадьевич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0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1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14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2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13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3020000">
            <w:pPr>
              <w:ind/>
              <w:jc w:val="center"/>
            </w:pPr>
            <w:r>
              <w:rPr>
                <w:sz w:val="24"/>
              </w:rPr>
              <w:t>197,9</w:t>
            </w:r>
          </w:p>
        </w:tc>
        <w:tc>
          <w:tcPr>
            <w:tcW w:type="dxa" w:w="15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402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197,9</w:t>
            </w:r>
          </w:p>
        </w:tc>
        <w:tc>
          <w:tcPr>
            <w:tcW w:type="dxa" w:w="1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5020000">
            <w:pPr>
              <w:ind/>
              <w:jc w:val="center"/>
              <w:rPr>
                <w:sz w:val="24"/>
              </w:rPr>
            </w:pPr>
          </w:p>
          <w:p w14:paraId="66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Вып.</w:t>
            </w:r>
          </w:p>
        </w:tc>
      </w:tr>
      <w:tr>
        <w:tc>
          <w:tcPr>
            <w:tcW w:type="dxa" w:w="7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7020000">
            <w:pPr>
              <w:rPr>
                <w:sz w:val="24"/>
              </w:rPr>
            </w:pPr>
          </w:p>
        </w:tc>
        <w:tc>
          <w:tcPr>
            <w:tcW w:type="dxa" w:w="3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8020000">
            <w:pPr>
              <w:rPr>
                <w:sz w:val="24"/>
              </w:rPr>
            </w:pPr>
            <w:r>
              <w:rPr>
                <w:sz w:val="24"/>
              </w:rPr>
              <w:t xml:space="preserve"> Основное мероприятие</w:t>
            </w:r>
            <w:r>
              <w:rPr>
                <w:sz w:val="24"/>
              </w:rPr>
              <w:t xml:space="preserve"> 1.1</w:t>
            </w:r>
          </w:p>
          <w:p w14:paraId="69020000">
            <w:pPr>
              <w:rPr>
                <w:sz w:val="24"/>
              </w:rPr>
            </w:pPr>
            <w:r>
              <w:rPr>
                <w:sz w:val="24"/>
              </w:rPr>
              <w:t xml:space="preserve">Приобретение </w:t>
            </w:r>
            <w:r>
              <w:rPr>
                <w:sz w:val="24"/>
              </w:rPr>
              <w:t xml:space="preserve">для нужд ДПД ранцевых огнетушителей и ремкомплектов для них  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A02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B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Декабрь 20</w:t>
            </w:r>
            <w:r>
              <w:rPr>
                <w:sz w:val="24"/>
              </w:rPr>
              <w:t>22</w:t>
            </w:r>
            <w:r>
              <w:rPr>
                <w:sz w:val="24"/>
              </w:rPr>
              <w:t>г.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C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Январь 2022</w:t>
            </w:r>
            <w:r>
              <w:rPr>
                <w:sz w:val="24"/>
              </w:rPr>
              <w:t>г</w:t>
            </w:r>
          </w:p>
        </w:tc>
        <w:tc>
          <w:tcPr>
            <w:tcW w:type="dxa" w:w="14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D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Декабрь 2022</w:t>
            </w:r>
            <w:r>
              <w:rPr>
                <w:sz w:val="24"/>
              </w:rPr>
              <w:t>г</w:t>
            </w:r>
          </w:p>
        </w:tc>
        <w:tc>
          <w:tcPr>
            <w:tcW w:type="dxa" w:w="13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E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25,0</w:t>
            </w:r>
          </w:p>
        </w:tc>
        <w:tc>
          <w:tcPr>
            <w:tcW w:type="dxa" w:w="15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F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25,0</w:t>
            </w:r>
          </w:p>
        </w:tc>
        <w:tc>
          <w:tcPr>
            <w:tcW w:type="dxa" w:w="1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0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Вып.</w:t>
            </w:r>
          </w:p>
        </w:tc>
      </w:tr>
      <w:tr>
        <w:tc>
          <w:tcPr>
            <w:tcW w:type="dxa" w:w="7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1020000">
            <w:pPr>
              <w:rPr>
                <w:sz w:val="24"/>
              </w:rPr>
            </w:pPr>
          </w:p>
        </w:tc>
        <w:tc>
          <w:tcPr>
            <w:tcW w:type="dxa" w:w="3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2020000">
            <w:pPr>
              <w:rPr>
                <w:sz w:val="24"/>
              </w:rPr>
            </w:pPr>
            <w:r>
              <w:rPr>
                <w:sz w:val="24"/>
              </w:rPr>
              <w:t>Основное мероприятие 1.2. Устройство колодца для пожарного водоема с площадкой из твердого покрытия</w:t>
            </w:r>
          </w:p>
          <w:p w14:paraId="73020000">
            <w:pPr>
              <w:rPr>
                <w:sz w:val="24"/>
              </w:rPr>
            </w:pP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402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5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Декабрь 2022г.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6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Январь 2022г</w:t>
            </w:r>
          </w:p>
        </w:tc>
        <w:tc>
          <w:tcPr>
            <w:tcW w:type="dxa" w:w="14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7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Декабрь 2022г</w:t>
            </w:r>
          </w:p>
        </w:tc>
        <w:tc>
          <w:tcPr>
            <w:tcW w:type="dxa" w:w="13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8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Не планировались</w:t>
            </w:r>
          </w:p>
        </w:tc>
        <w:tc>
          <w:tcPr>
            <w:tcW w:type="dxa" w:w="15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902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A020000">
            <w:pPr>
              <w:ind/>
              <w:jc w:val="center"/>
              <w:rPr>
                <w:sz w:val="24"/>
              </w:rPr>
            </w:pPr>
          </w:p>
        </w:tc>
      </w:tr>
      <w:tr>
        <w:tc>
          <w:tcPr>
            <w:tcW w:type="dxa" w:w="7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B020000">
            <w:pPr>
              <w:rPr>
                <w:sz w:val="24"/>
              </w:rPr>
            </w:pPr>
          </w:p>
        </w:tc>
        <w:tc>
          <w:tcPr>
            <w:tcW w:type="dxa" w:w="3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C020000">
            <w:pPr>
              <w:rPr>
                <w:sz w:val="24"/>
              </w:rPr>
            </w:pPr>
            <w:r>
              <w:rPr>
                <w:sz w:val="24"/>
              </w:rPr>
              <w:t>Основное мероприятие 1.3. Опашка населенных пунктов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D02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E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Декабрь 2022г.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F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Январь 2022г</w:t>
            </w:r>
          </w:p>
        </w:tc>
        <w:tc>
          <w:tcPr>
            <w:tcW w:type="dxa" w:w="14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0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Декабрь 2022г</w:t>
            </w:r>
          </w:p>
        </w:tc>
        <w:tc>
          <w:tcPr>
            <w:tcW w:type="dxa" w:w="13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1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35,0</w:t>
            </w:r>
          </w:p>
        </w:tc>
        <w:tc>
          <w:tcPr>
            <w:tcW w:type="dxa" w:w="15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2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35,0</w:t>
            </w:r>
          </w:p>
        </w:tc>
        <w:tc>
          <w:tcPr>
            <w:tcW w:type="dxa" w:w="1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3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Вып.</w:t>
            </w:r>
          </w:p>
        </w:tc>
      </w:tr>
      <w:tr>
        <w:tc>
          <w:tcPr>
            <w:tcW w:type="dxa" w:w="7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4020000">
            <w:pPr>
              <w:rPr>
                <w:sz w:val="24"/>
              </w:rPr>
            </w:pPr>
          </w:p>
        </w:tc>
        <w:tc>
          <w:tcPr>
            <w:tcW w:type="dxa" w:w="3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5020000">
            <w:pPr>
              <w:rPr>
                <w:sz w:val="24"/>
              </w:rPr>
            </w:pPr>
            <w:r>
              <w:rPr>
                <w:sz w:val="24"/>
              </w:rPr>
              <w:t>Основное мероприятие 1.4. Ремонт и строительство пожарных водоисточников, подъездных путей и площадок с твердым покрытием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602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7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Декабрь 2022г.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8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Январь 2022г</w:t>
            </w:r>
          </w:p>
        </w:tc>
        <w:tc>
          <w:tcPr>
            <w:tcW w:type="dxa" w:w="14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9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Декабрь 2022г</w:t>
            </w:r>
          </w:p>
        </w:tc>
        <w:tc>
          <w:tcPr>
            <w:tcW w:type="dxa" w:w="13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A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45,0</w:t>
            </w:r>
          </w:p>
        </w:tc>
        <w:tc>
          <w:tcPr>
            <w:tcW w:type="dxa" w:w="15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B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45,0</w:t>
            </w:r>
          </w:p>
        </w:tc>
        <w:tc>
          <w:tcPr>
            <w:tcW w:type="dxa" w:w="1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C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Вып.</w:t>
            </w:r>
          </w:p>
        </w:tc>
      </w:tr>
      <w:tr>
        <w:tc>
          <w:tcPr>
            <w:tcW w:type="dxa" w:w="7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D020000">
            <w:pPr>
              <w:rPr>
                <w:sz w:val="24"/>
              </w:rPr>
            </w:pPr>
          </w:p>
        </w:tc>
        <w:tc>
          <w:tcPr>
            <w:tcW w:type="dxa" w:w="3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E020000">
            <w:pPr>
              <w:rPr>
                <w:sz w:val="24"/>
              </w:rPr>
            </w:pPr>
            <w:r>
              <w:rPr>
                <w:sz w:val="24"/>
              </w:rPr>
              <w:t>Основное мероприятие 1.5. Приобретение переносных мотопомп, всасывающих рукавов, выкидных пожарных рукавов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F02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0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Декабрь 2022г.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1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Январь 2022г</w:t>
            </w:r>
          </w:p>
        </w:tc>
        <w:tc>
          <w:tcPr>
            <w:tcW w:type="dxa" w:w="14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2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Декабрь 2022г</w:t>
            </w:r>
          </w:p>
        </w:tc>
        <w:tc>
          <w:tcPr>
            <w:tcW w:type="dxa" w:w="13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3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Не планировались</w:t>
            </w:r>
          </w:p>
        </w:tc>
        <w:tc>
          <w:tcPr>
            <w:tcW w:type="dxa" w:w="15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402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5020000">
            <w:pPr>
              <w:ind/>
              <w:jc w:val="center"/>
              <w:rPr>
                <w:sz w:val="24"/>
              </w:rPr>
            </w:pPr>
          </w:p>
        </w:tc>
      </w:tr>
      <w:tr>
        <w:trPr>
          <w:trHeight w:hRule="atLeast" w:val="1180"/>
        </w:trPr>
        <w:tc>
          <w:tcPr>
            <w:tcW w:type="dxa" w:w="7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6020000">
            <w:pPr>
              <w:rPr>
                <w:sz w:val="24"/>
              </w:rPr>
            </w:pPr>
          </w:p>
          <w:p w14:paraId="97020000">
            <w:pPr>
              <w:rPr>
                <w:sz w:val="24"/>
              </w:rPr>
            </w:pPr>
          </w:p>
          <w:p w14:paraId="98020000">
            <w:pPr>
              <w:rPr>
                <w:sz w:val="24"/>
              </w:rPr>
            </w:pPr>
          </w:p>
          <w:p w14:paraId="99020000">
            <w:pPr>
              <w:rPr>
                <w:sz w:val="24"/>
              </w:rPr>
            </w:pPr>
          </w:p>
          <w:p w14:paraId="9A020000">
            <w:pPr>
              <w:rPr>
                <w:sz w:val="24"/>
              </w:rPr>
            </w:pPr>
          </w:p>
        </w:tc>
        <w:tc>
          <w:tcPr>
            <w:tcW w:type="dxa" w:w="3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B020000">
            <w:pPr>
              <w:rPr>
                <w:sz w:val="24"/>
              </w:rPr>
            </w:pPr>
            <w:r>
              <w:rPr>
                <w:sz w:val="24"/>
              </w:rPr>
              <w:t>Основное мероприятие 1.6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Приобретение системы оповещения населения при пожаре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C02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D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Декабрь 2022г.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E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Январь 2022г</w:t>
            </w:r>
          </w:p>
        </w:tc>
        <w:tc>
          <w:tcPr>
            <w:tcW w:type="dxa" w:w="14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F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Декабрь 2022г</w:t>
            </w:r>
          </w:p>
        </w:tc>
        <w:tc>
          <w:tcPr>
            <w:tcW w:type="dxa" w:w="13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0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29,1</w:t>
            </w:r>
          </w:p>
        </w:tc>
        <w:tc>
          <w:tcPr>
            <w:tcW w:type="dxa" w:w="15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1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29,1</w:t>
            </w:r>
          </w:p>
        </w:tc>
        <w:tc>
          <w:tcPr>
            <w:tcW w:type="dxa" w:w="1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2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Вып.</w:t>
            </w:r>
          </w:p>
        </w:tc>
      </w:tr>
      <w:tr>
        <w:tc>
          <w:tcPr>
            <w:tcW w:type="dxa" w:w="7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3020000">
            <w:pPr>
              <w:rPr>
                <w:sz w:val="24"/>
              </w:rPr>
            </w:pPr>
          </w:p>
        </w:tc>
        <w:tc>
          <w:tcPr>
            <w:tcW w:type="dxa" w:w="3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4020000">
            <w:pPr>
              <w:rPr>
                <w:sz w:val="24"/>
              </w:rPr>
            </w:pPr>
            <w:r>
              <w:rPr>
                <w:sz w:val="24"/>
              </w:rPr>
              <w:t>Основное мероприятие 1.7.</w:t>
            </w:r>
          </w:p>
          <w:p w14:paraId="A5020000">
            <w:pPr>
              <w:rPr>
                <w:sz w:val="24"/>
              </w:rPr>
            </w:pPr>
            <w:r>
              <w:rPr>
                <w:sz w:val="24"/>
              </w:rPr>
              <w:t>Оборудование водонапорных башен приспособлениями для заправки пожарного автомобиля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602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7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Декабрь 2022г.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8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Январь 2022г</w:t>
            </w:r>
          </w:p>
        </w:tc>
        <w:tc>
          <w:tcPr>
            <w:tcW w:type="dxa" w:w="14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9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Декабрь 2022г</w:t>
            </w:r>
          </w:p>
        </w:tc>
        <w:tc>
          <w:tcPr>
            <w:tcW w:type="dxa" w:w="13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A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Не планировались</w:t>
            </w:r>
          </w:p>
        </w:tc>
        <w:tc>
          <w:tcPr>
            <w:tcW w:type="dxa" w:w="15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B02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C020000">
            <w:pPr>
              <w:ind/>
              <w:jc w:val="center"/>
              <w:rPr>
                <w:sz w:val="24"/>
              </w:rPr>
            </w:pPr>
          </w:p>
        </w:tc>
      </w:tr>
      <w:tr>
        <w:tc>
          <w:tcPr>
            <w:tcW w:type="dxa" w:w="7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D020000">
            <w:pPr>
              <w:rPr>
                <w:sz w:val="24"/>
              </w:rPr>
            </w:pPr>
          </w:p>
        </w:tc>
        <w:tc>
          <w:tcPr>
            <w:tcW w:type="dxa" w:w="3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E020000">
            <w:pPr>
              <w:rPr>
                <w:sz w:val="24"/>
              </w:rPr>
            </w:pPr>
            <w:r>
              <w:rPr>
                <w:sz w:val="24"/>
              </w:rPr>
              <w:t>Основное мероприятие 1.8.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Заправка огнетушителей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F02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0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Декабрь 2022г.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1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Январь 2022г</w:t>
            </w:r>
          </w:p>
        </w:tc>
        <w:tc>
          <w:tcPr>
            <w:tcW w:type="dxa" w:w="14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2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Декабрь 2022г</w:t>
            </w:r>
          </w:p>
        </w:tc>
        <w:tc>
          <w:tcPr>
            <w:tcW w:type="dxa" w:w="13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3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Не планировались</w:t>
            </w:r>
          </w:p>
        </w:tc>
        <w:tc>
          <w:tcPr>
            <w:tcW w:type="dxa" w:w="15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402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5020000">
            <w:pPr>
              <w:ind/>
              <w:jc w:val="center"/>
              <w:rPr>
                <w:sz w:val="24"/>
              </w:rPr>
            </w:pPr>
          </w:p>
        </w:tc>
      </w:tr>
      <w:tr>
        <w:tc>
          <w:tcPr>
            <w:tcW w:type="dxa" w:w="7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6020000">
            <w:pPr>
              <w:rPr>
                <w:sz w:val="24"/>
              </w:rPr>
            </w:pPr>
          </w:p>
        </w:tc>
        <w:tc>
          <w:tcPr>
            <w:tcW w:type="dxa" w:w="3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7020000">
            <w:pPr>
              <w:rPr>
                <w:sz w:val="24"/>
              </w:rPr>
            </w:pPr>
            <w:r>
              <w:rPr>
                <w:sz w:val="24"/>
              </w:rPr>
              <w:t>Основное мероприятие 1.9.</w:t>
            </w:r>
          </w:p>
          <w:p w14:paraId="B8020000">
            <w:pPr>
              <w:pStyle w:val="Style_6"/>
              <w:rPr>
                <w:sz w:val="24"/>
              </w:rPr>
            </w:pPr>
            <w:r>
              <w:rPr>
                <w:sz w:val="24"/>
              </w:rPr>
              <w:t xml:space="preserve"> Оказание поддержки ДПД (страхование, медосмотр)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902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A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Декабрь 2022г.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B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Январь 2022г</w:t>
            </w:r>
          </w:p>
        </w:tc>
        <w:tc>
          <w:tcPr>
            <w:tcW w:type="dxa" w:w="14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C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Декабрь 2022г</w:t>
            </w:r>
          </w:p>
        </w:tc>
        <w:tc>
          <w:tcPr>
            <w:tcW w:type="dxa" w:w="13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D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3,4</w:t>
            </w:r>
          </w:p>
        </w:tc>
        <w:tc>
          <w:tcPr>
            <w:tcW w:type="dxa" w:w="15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E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3,4</w:t>
            </w:r>
          </w:p>
        </w:tc>
        <w:tc>
          <w:tcPr>
            <w:tcW w:type="dxa" w:w="1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F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Вып.</w:t>
            </w:r>
          </w:p>
        </w:tc>
      </w:tr>
      <w:tr>
        <w:trPr>
          <w:trHeight w:hRule="atLeast" w:val="1549"/>
        </w:trPr>
        <w:tc>
          <w:tcPr>
            <w:tcW w:type="dxa" w:w="7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0020000">
            <w:pPr>
              <w:rPr>
                <w:sz w:val="24"/>
              </w:rPr>
            </w:pPr>
          </w:p>
        </w:tc>
        <w:tc>
          <w:tcPr>
            <w:tcW w:type="dxa" w:w="3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1020000">
            <w:pPr>
              <w:rPr>
                <w:sz w:val="24"/>
              </w:rPr>
            </w:pPr>
            <w:r>
              <w:rPr>
                <w:sz w:val="24"/>
              </w:rPr>
              <w:t>Основное мероприятие 1.10.</w:t>
            </w:r>
            <w:r>
              <w:rPr>
                <w:sz w:val="24"/>
              </w:rPr>
              <w:t>Приобретение основных средств и материальных запасов для обеспечения пожарной безопасности</w:t>
            </w:r>
          </w:p>
          <w:p w14:paraId="C2020000">
            <w:pPr>
              <w:rPr>
                <w:sz w:val="24"/>
              </w:rPr>
            </w:pP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302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4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Декабрь 2022г.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5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Январь 2022г</w:t>
            </w:r>
          </w:p>
        </w:tc>
        <w:tc>
          <w:tcPr>
            <w:tcW w:type="dxa" w:w="14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6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Декабрь 2022г</w:t>
            </w:r>
          </w:p>
        </w:tc>
        <w:tc>
          <w:tcPr>
            <w:tcW w:type="dxa" w:w="13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7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51,2</w:t>
            </w:r>
          </w:p>
        </w:tc>
        <w:tc>
          <w:tcPr>
            <w:tcW w:type="dxa" w:w="15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8020000">
            <w:pPr>
              <w:rPr>
                <w:sz w:val="24"/>
              </w:rPr>
            </w:pPr>
            <w:r>
              <w:rPr>
                <w:sz w:val="24"/>
              </w:rPr>
              <w:t>51,2</w:t>
            </w:r>
          </w:p>
        </w:tc>
        <w:tc>
          <w:tcPr>
            <w:tcW w:type="dxa" w:w="1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9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Вып.</w:t>
            </w:r>
          </w:p>
        </w:tc>
      </w:tr>
      <w:tr>
        <w:trPr>
          <w:trHeight w:hRule="atLeast" w:val="643"/>
        </w:trPr>
        <w:tc>
          <w:tcPr>
            <w:tcW w:type="dxa" w:w="7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A020000">
            <w:pPr>
              <w:rPr>
                <w:sz w:val="24"/>
              </w:rPr>
            </w:pPr>
          </w:p>
        </w:tc>
        <w:tc>
          <w:tcPr>
            <w:tcW w:type="dxa" w:w="3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B020000">
            <w:pPr>
              <w:rPr>
                <w:sz w:val="24"/>
              </w:rPr>
            </w:pPr>
            <w:r>
              <w:rPr>
                <w:sz w:val="24"/>
              </w:rPr>
              <w:t>Основное мероприятие 1.11.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  Приобретение знаков из фосфороотражающих элементов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C02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D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Декабрь 2022г.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E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Январь 2022г</w:t>
            </w:r>
          </w:p>
        </w:tc>
        <w:tc>
          <w:tcPr>
            <w:tcW w:type="dxa" w:w="14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F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Декабрь 2022г</w:t>
            </w:r>
          </w:p>
        </w:tc>
        <w:tc>
          <w:tcPr>
            <w:tcW w:type="dxa" w:w="13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0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9,2</w:t>
            </w:r>
          </w:p>
        </w:tc>
        <w:tc>
          <w:tcPr>
            <w:tcW w:type="dxa" w:w="15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1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9,2</w:t>
            </w:r>
          </w:p>
        </w:tc>
        <w:tc>
          <w:tcPr>
            <w:tcW w:type="dxa" w:w="1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2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Вып,</w:t>
            </w:r>
          </w:p>
        </w:tc>
      </w:tr>
      <w:tr>
        <w:trPr>
          <w:trHeight w:hRule="atLeast" w:val="1215"/>
        </w:trPr>
        <w:tc>
          <w:tcPr>
            <w:tcW w:type="dxa" w:w="7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3020000">
            <w:pPr>
              <w:rPr>
                <w:sz w:val="24"/>
              </w:rPr>
            </w:pPr>
            <w:r>
              <w:rPr>
                <w:sz w:val="24"/>
              </w:rPr>
              <w:t>2.</w:t>
            </w:r>
          </w:p>
          <w:p w14:paraId="D4020000">
            <w:pPr>
              <w:rPr>
                <w:sz w:val="24"/>
              </w:rPr>
            </w:pPr>
          </w:p>
          <w:p w14:paraId="D5020000">
            <w:pPr>
              <w:rPr>
                <w:sz w:val="24"/>
              </w:rPr>
            </w:pPr>
          </w:p>
          <w:p w14:paraId="D6020000">
            <w:pPr>
              <w:rPr>
                <w:sz w:val="24"/>
              </w:rPr>
            </w:pPr>
          </w:p>
          <w:p w14:paraId="D7020000">
            <w:pPr>
              <w:rPr>
                <w:sz w:val="24"/>
              </w:rPr>
            </w:pPr>
          </w:p>
        </w:tc>
        <w:tc>
          <w:tcPr>
            <w:tcW w:type="dxa" w:w="3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8020000">
            <w:pPr>
              <w:rPr>
                <w:sz w:val="24"/>
              </w:rPr>
            </w:pPr>
            <w:r>
              <w:rPr>
                <w:sz w:val="24"/>
              </w:rPr>
              <w:t xml:space="preserve">Подпрограмма 2. </w:t>
            </w:r>
            <w:r>
              <w:rPr>
                <w:sz w:val="24"/>
              </w:rPr>
              <w:t>Защита от чрезвычайных ситуаций</w:t>
            </w:r>
          </w:p>
          <w:p w14:paraId="D9020000">
            <w:pPr>
              <w:rPr>
                <w:sz w:val="24"/>
              </w:rPr>
            </w:pP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A02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B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Декабрь 2022г.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C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Январь 2022г</w:t>
            </w:r>
          </w:p>
        </w:tc>
        <w:tc>
          <w:tcPr>
            <w:tcW w:type="dxa" w:w="14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D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Декабрь 2022г</w:t>
            </w:r>
          </w:p>
        </w:tc>
        <w:tc>
          <w:tcPr>
            <w:tcW w:type="dxa" w:w="13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E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Не планировались</w:t>
            </w:r>
          </w:p>
        </w:tc>
        <w:tc>
          <w:tcPr>
            <w:tcW w:type="dxa" w:w="15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F02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0020000">
            <w:pPr>
              <w:ind/>
              <w:jc w:val="center"/>
              <w:rPr>
                <w:sz w:val="24"/>
              </w:rPr>
            </w:pPr>
          </w:p>
        </w:tc>
      </w:tr>
      <w:tr>
        <w:trPr>
          <w:trHeight w:hRule="atLeast" w:val="608"/>
        </w:trPr>
        <w:tc>
          <w:tcPr>
            <w:tcW w:type="dxa" w:w="7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1020000">
            <w:pPr>
              <w:rPr>
                <w:sz w:val="24"/>
              </w:rPr>
            </w:pPr>
          </w:p>
          <w:p w14:paraId="E2020000">
            <w:pPr>
              <w:rPr>
                <w:sz w:val="24"/>
              </w:rPr>
            </w:pPr>
          </w:p>
        </w:tc>
        <w:tc>
          <w:tcPr>
            <w:tcW w:type="dxa" w:w="3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3020000">
            <w:pPr>
              <w:rPr>
                <w:sz w:val="24"/>
              </w:rPr>
            </w:pPr>
            <w:r>
              <w:rPr>
                <w:sz w:val="24"/>
              </w:rPr>
              <w:t>2.1.Приобртение средств защиты в связи с ковидом (маски, облуатели, перчатки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402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5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Декабрь 2022г.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6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Январь 2022г</w:t>
            </w:r>
          </w:p>
        </w:tc>
        <w:tc>
          <w:tcPr>
            <w:tcW w:type="dxa" w:w="14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7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Декабрь 2022г</w:t>
            </w:r>
          </w:p>
        </w:tc>
        <w:tc>
          <w:tcPr>
            <w:tcW w:type="dxa" w:w="13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802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5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902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A020000">
            <w:pPr>
              <w:ind/>
              <w:jc w:val="center"/>
              <w:rPr>
                <w:sz w:val="24"/>
              </w:rPr>
            </w:pPr>
          </w:p>
        </w:tc>
      </w:tr>
      <w:tr>
        <w:tc>
          <w:tcPr>
            <w:tcW w:type="dxa" w:w="7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B020000">
            <w:pPr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type="dxa" w:w="3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C020000">
            <w:pPr>
              <w:pStyle w:val="Style_6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Подпрограмма 3.</w:t>
            </w:r>
            <w:r>
              <w:rPr>
                <w:sz w:val="24"/>
              </w:rPr>
              <w:t xml:space="preserve"> Обеспечение безопасности на воде</w:t>
            </w:r>
          </w:p>
          <w:p w14:paraId="ED020000">
            <w:pPr>
              <w:pStyle w:val="Style_6"/>
              <w:rPr>
                <w:sz w:val="24"/>
              </w:rPr>
            </w:pPr>
          </w:p>
          <w:p w14:paraId="EE020000">
            <w:pPr>
              <w:pStyle w:val="Style_6"/>
              <w:rPr>
                <w:sz w:val="24"/>
              </w:rPr>
            </w:pPr>
          </w:p>
          <w:p w14:paraId="EF020000">
            <w:pPr>
              <w:pStyle w:val="Style_6"/>
              <w:rPr>
                <w:sz w:val="24"/>
              </w:rPr>
            </w:pPr>
          </w:p>
          <w:p w14:paraId="F0020000">
            <w:pPr>
              <w:pStyle w:val="Style_6"/>
              <w:rPr>
                <w:sz w:val="24"/>
              </w:rPr>
            </w:pPr>
          </w:p>
          <w:p w14:paraId="F1020000">
            <w:pPr>
              <w:pStyle w:val="Style_6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2020000">
            <w:pPr>
              <w:pStyle w:val="Style_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Нач. сектора муниципального хозяйства, земельных и имущественных отношений Кокарев Андрей Геннадьевич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3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Декабрь 2022г.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4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Январь 2022г</w:t>
            </w:r>
          </w:p>
        </w:tc>
        <w:tc>
          <w:tcPr>
            <w:tcW w:type="dxa" w:w="14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5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Декабрь 2022г</w:t>
            </w:r>
          </w:p>
        </w:tc>
        <w:tc>
          <w:tcPr>
            <w:tcW w:type="dxa" w:w="13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6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185,0</w:t>
            </w:r>
          </w:p>
        </w:tc>
        <w:tc>
          <w:tcPr>
            <w:tcW w:type="dxa" w:w="15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7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184,7</w:t>
            </w:r>
          </w:p>
        </w:tc>
        <w:tc>
          <w:tcPr>
            <w:tcW w:type="dxa" w:w="1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8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Вып. </w:t>
            </w:r>
          </w:p>
          <w:p w14:paraId="F9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0,3т.рублей экономия из-за разности цен</w:t>
            </w:r>
            <w:r>
              <w:t xml:space="preserve"> </w:t>
            </w:r>
            <w:r>
              <w:rPr>
                <w:sz w:val="24"/>
              </w:rPr>
              <w:t xml:space="preserve"> </w:t>
            </w:r>
          </w:p>
        </w:tc>
      </w:tr>
      <w:tr>
        <w:trPr>
          <w:trHeight w:hRule="atLeast" w:val="540"/>
        </w:trPr>
        <w:tc>
          <w:tcPr>
            <w:tcW w:type="dxa" w:w="7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A020000">
            <w:pPr>
              <w:ind/>
              <w:jc w:val="center"/>
              <w:rPr>
                <w:sz w:val="24"/>
              </w:rPr>
            </w:pPr>
          </w:p>
          <w:p w14:paraId="FB02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3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C020000">
            <w:pPr>
              <w:pStyle w:val="Style_6"/>
              <w:rPr>
                <w:sz w:val="24"/>
              </w:rPr>
            </w:pPr>
            <w:r>
              <w:rPr>
                <w:sz w:val="24"/>
              </w:rPr>
              <w:t>Основное мероприятие 3.1.</w:t>
            </w:r>
          </w:p>
          <w:p w14:paraId="FD020000">
            <w:pPr>
              <w:pStyle w:val="Style_6"/>
              <w:rPr>
                <w:sz w:val="24"/>
              </w:rPr>
            </w:pPr>
            <w:r>
              <w:rPr>
                <w:sz w:val="24"/>
              </w:rPr>
              <w:t>Приобретение информационных стендов по правилам поведения на воде</w:t>
            </w:r>
          </w:p>
          <w:p w14:paraId="FE020000">
            <w:pPr>
              <w:rPr>
                <w:sz w:val="24"/>
              </w:rPr>
            </w:pP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F02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0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Декабрь 2022г.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1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Январь 2022г</w:t>
            </w:r>
          </w:p>
        </w:tc>
        <w:tc>
          <w:tcPr>
            <w:tcW w:type="dxa" w:w="14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2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Декабрь 2022г</w:t>
            </w:r>
          </w:p>
        </w:tc>
        <w:tc>
          <w:tcPr>
            <w:tcW w:type="dxa" w:w="13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3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  <w:tc>
          <w:tcPr>
            <w:tcW w:type="dxa" w:w="15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4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  <w:tc>
          <w:tcPr>
            <w:tcW w:type="dxa" w:w="1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5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Вып.</w:t>
            </w:r>
          </w:p>
        </w:tc>
      </w:tr>
      <w:tr>
        <w:trPr>
          <w:trHeight w:hRule="atLeast" w:val="680"/>
        </w:trPr>
        <w:tc>
          <w:tcPr>
            <w:tcW w:type="dxa" w:w="7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6030000">
            <w:pPr>
              <w:ind/>
              <w:jc w:val="center"/>
              <w:rPr>
                <w:sz w:val="24"/>
              </w:rPr>
            </w:pPr>
          </w:p>
          <w:p w14:paraId="07030000">
            <w:pPr>
              <w:ind/>
              <w:jc w:val="center"/>
              <w:rPr>
                <w:sz w:val="24"/>
              </w:rPr>
            </w:pPr>
          </w:p>
          <w:p w14:paraId="0803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3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9030000">
            <w:pPr>
              <w:rPr>
                <w:sz w:val="24"/>
              </w:rPr>
            </w:pPr>
            <w:r>
              <w:rPr>
                <w:sz w:val="24"/>
              </w:rPr>
              <w:t>Основное мероприятие 3.2. Установка информационных знаков «Купание запрещено»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A03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B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Декабрь 2022г.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C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Январь 2022г</w:t>
            </w:r>
          </w:p>
        </w:tc>
        <w:tc>
          <w:tcPr>
            <w:tcW w:type="dxa" w:w="14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D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Декабрь 2022г</w:t>
            </w:r>
          </w:p>
        </w:tc>
        <w:tc>
          <w:tcPr>
            <w:tcW w:type="dxa" w:w="13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E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Не планировались</w:t>
            </w:r>
          </w:p>
        </w:tc>
        <w:tc>
          <w:tcPr>
            <w:tcW w:type="dxa" w:w="15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F03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0030000">
            <w:pPr>
              <w:ind/>
              <w:jc w:val="center"/>
              <w:rPr>
                <w:sz w:val="24"/>
              </w:rPr>
            </w:pPr>
          </w:p>
        </w:tc>
      </w:tr>
      <w:tr>
        <w:trPr>
          <w:trHeight w:hRule="atLeast" w:val="720"/>
        </w:trPr>
        <w:tc>
          <w:tcPr>
            <w:tcW w:type="dxa" w:w="7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1030000">
            <w:pPr>
              <w:ind/>
              <w:jc w:val="center"/>
              <w:rPr>
                <w:sz w:val="24"/>
              </w:rPr>
            </w:pPr>
          </w:p>
          <w:p w14:paraId="12030000">
            <w:pPr>
              <w:ind/>
              <w:jc w:val="center"/>
              <w:rPr>
                <w:sz w:val="24"/>
              </w:rPr>
            </w:pPr>
          </w:p>
          <w:p w14:paraId="1303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3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4030000">
            <w:pPr>
              <w:pStyle w:val="Style_6"/>
              <w:rPr>
                <w:sz w:val="24"/>
              </w:rPr>
            </w:pPr>
            <w:r>
              <w:rPr>
                <w:sz w:val="24"/>
              </w:rPr>
              <w:t>Основное мероприятие 3.3. Приобретение спасательного конца Александрова</w:t>
            </w:r>
          </w:p>
          <w:p w14:paraId="15030000">
            <w:pPr>
              <w:rPr>
                <w:sz w:val="24"/>
              </w:rPr>
            </w:pP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603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7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Декабрь 2022г.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8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Январь 2022г</w:t>
            </w:r>
          </w:p>
        </w:tc>
        <w:tc>
          <w:tcPr>
            <w:tcW w:type="dxa" w:w="14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9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Декабрь 2022г</w:t>
            </w:r>
          </w:p>
        </w:tc>
        <w:tc>
          <w:tcPr>
            <w:tcW w:type="dxa" w:w="13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A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Не планировались</w:t>
            </w:r>
          </w:p>
        </w:tc>
        <w:tc>
          <w:tcPr>
            <w:tcW w:type="dxa" w:w="15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03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C030000">
            <w:pPr>
              <w:ind/>
              <w:jc w:val="center"/>
              <w:rPr>
                <w:sz w:val="24"/>
              </w:rPr>
            </w:pPr>
          </w:p>
        </w:tc>
      </w:tr>
      <w:tr>
        <w:trPr>
          <w:trHeight w:hRule="atLeast" w:val="880"/>
        </w:trPr>
        <w:tc>
          <w:tcPr>
            <w:tcW w:type="dxa" w:w="7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D030000">
            <w:pPr>
              <w:ind/>
              <w:jc w:val="center"/>
              <w:rPr>
                <w:sz w:val="24"/>
              </w:rPr>
            </w:pPr>
          </w:p>
          <w:p w14:paraId="1E030000">
            <w:pPr>
              <w:ind/>
              <w:jc w:val="center"/>
              <w:rPr>
                <w:sz w:val="24"/>
              </w:rPr>
            </w:pPr>
          </w:p>
          <w:p w14:paraId="1F03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3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0030000">
            <w:pPr>
              <w:rPr>
                <w:sz w:val="24"/>
              </w:rPr>
            </w:pPr>
            <w:r>
              <w:rPr>
                <w:sz w:val="24"/>
              </w:rPr>
              <w:t>Основное мероприятие 3.4</w:t>
            </w:r>
            <w:r>
              <w:rPr>
                <w:sz w:val="24"/>
              </w:rPr>
              <w:t xml:space="preserve"> Приобретение спасательных кругов и жилетов</w:t>
            </w:r>
          </w:p>
          <w:p w14:paraId="21030000">
            <w:pPr>
              <w:pStyle w:val="Style_6"/>
              <w:rPr>
                <w:rFonts w:ascii="Times New Roman" w:hAnsi="Times New Roman"/>
                <w:sz w:val="24"/>
              </w:rPr>
            </w:pPr>
          </w:p>
          <w:p w14:paraId="22030000">
            <w:pPr>
              <w:rPr>
                <w:sz w:val="24"/>
              </w:rPr>
            </w:pP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303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4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Декабрь 2022г.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5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Январь 2022г</w:t>
            </w:r>
          </w:p>
        </w:tc>
        <w:tc>
          <w:tcPr>
            <w:tcW w:type="dxa" w:w="14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Декабрь 2022г</w:t>
            </w:r>
          </w:p>
        </w:tc>
        <w:tc>
          <w:tcPr>
            <w:tcW w:type="dxa" w:w="13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7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Не планировались</w:t>
            </w:r>
          </w:p>
        </w:tc>
        <w:tc>
          <w:tcPr>
            <w:tcW w:type="dxa" w:w="15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803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30000">
            <w:pPr>
              <w:ind/>
              <w:jc w:val="center"/>
              <w:rPr>
                <w:sz w:val="24"/>
              </w:rPr>
            </w:pPr>
          </w:p>
        </w:tc>
      </w:tr>
      <w:tr>
        <w:trPr>
          <w:trHeight w:hRule="atLeast" w:val="860"/>
        </w:trPr>
        <w:tc>
          <w:tcPr>
            <w:tcW w:type="dxa" w:w="7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30000">
            <w:pPr>
              <w:ind/>
              <w:jc w:val="center"/>
              <w:rPr>
                <w:sz w:val="24"/>
              </w:rPr>
            </w:pPr>
          </w:p>
          <w:p w14:paraId="2B030000">
            <w:pPr>
              <w:ind/>
              <w:jc w:val="center"/>
              <w:rPr>
                <w:sz w:val="24"/>
              </w:rPr>
            </w:pPr>
          </w:p>
          <w:p w14:paraId="2C03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3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D030000">
            <w:pPr>
              <w:pStyle w:val="Style_6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Основное мероприятие 3.5 Приобретение мотолодки</w:t>
            </w:r>
          </w:p>
          <w:p w14:paraId="2E030000">
            <w:pPr>
              <w:pStyle w:val="Style_6"/>
              <w:rPr>
                <w:sz w:val="24"/>
              </w:rPr>
            </w:pP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3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0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Декабрь 2022г.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1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Январь 2022г</w:t>
            </w:r>
          </w:p>
        </w:tc>
        <w:tc>
          <w:tcPr>
            <w:tcW w:type="dxa" w:w="14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2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Декабрь 2022г</w:t>
            </w:r>
          </w:p>
        </w:tc>
        <w:tc>
          <w:tcPr>
            <w:tcW w:type="dxa" w:w="13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Не планировались</w:t>
            </w:r>
          </w:p>
        </w:tc>
        <w:tc>
          <w:tcPr>
            <w:tcW w:type="dxa" w:w="15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403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5030000">
            <w:pPr>
              <w:ind/>
              <w:jc w:val="center"/>
              <w:rPr>
                <w:sz w:val="24"/>
              </w:rPr>
            </w:pPr>
          </w:p>
        </w:tc>
      </w:tr>
      <w:tr>
        <w:trPr>
          <w:trHeight w:hRule="atLeast" w:val="560"/>
        </w:trPr>
        <w:tc>
          <w:tcPr>
            <w:tcW w:type="dxa" w:w="7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6030000">
            <w:pPr>
              <w:ind/>
              <w:jc w:val="center"/>
              <w:rPr>
                <w:sz w:val="24"/>
              </w:rPr>
            </w:pPr>
          </w:p>
          <w:p w14:paraId="3703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3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8030000">
            <w:pPr>
              <w:pStyle w:val="Style_6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Основное мероприятие 3.6.Приобретение оградительных буев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903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A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Декабрь 2022г.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B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Январь 2022г</w:t>
            </w:r>
          </w:p>
        </w:tc>
        <w:tc>
          <w:tcPr>
            <w:tcW w:type="dxa" w:w="14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C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Декабрь 2022г</w:t>
            </w:r>
          </w:p>
        </w:tc>
        <w:tc>
          <w:tcPr>
            <w:tcW w:type="dxa" w:w="13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D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  <w:tc>
          <w:tcPr>
            <w:tcW w:type="dxa" w:w="15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E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  <w:tc>
          <w:tcPr>
            <w:tcW w:type="dxa" w:w="1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F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Вып.</w:t>
            </w:r>
          </w:p>
        </w:tc>
      </w:tr>
      <w:tr>
        <w:trPr>
          <w:trHeight w:hRule="atLeast" w:val="1120"/>
        </w:trPr>
        <w:tc>
          <w:tcPr>
            <w:tcW w:type="dxa" w:w="7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0030000">
            <w:pPr>
              <w:ind/>
              <w:jc w:val="center"/>
              <w:rPr>
                <w:sz w:val="24"/>
              </w:rPr>
            </w:pPr>
          </w:p>
          <w:p w14:paraId="41030000">
            <w:pPr>
              <w:ind/>
              <w:jc w:val="center"/>
              <w:rPr>
                <w:sz w:val="24"/>
              </w:rPr>
            </w:pPr>
          </w:p>
          <w:p w14:paraId="42030000">
            <w:pPr>
              <w:ind/>
              <w:jc w:val="center"/>
              <w:rPr>
                <w:sz w:val="24"/>
              </w:rPr>
            </w:pPr>
          </w:p>
          <w:p w14:paraId="4303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3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4030000">
            <w:pPr>
              <w:pStyle w:val="Style_6"/>
              <w:rPr>
                <w:rFonts w:ascii="Times New Roman" w:hAnsi="Times New Roman"/>
                <w:sz w:val="24"/>
              </w:rPr>
            </w:pPr>
          </w:p>
          <w:p w14:paraId="45030000">
            <w:pPr>
              <w:pStyle w:val="Style_6"/>
              <w:rPr>
                <w:sz w:val="24"/>
              </w:rPr>
            </w:pPr>
            <w:r>
              <w:rPr>
                <w:sz w:val="24"/>
              </w:rPr>
              <w:t>Основное мероприятие 3.7 Содержание спасателей</w:t>
            </w:r>
          </w:p>
          <w:p w14:paraId="46030000">
            <w:pPr>
              <w:pStyle w:val="Style_6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703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8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Декабрь 2022г.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9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Январь 2022г</w:t>
            </w:r>
          </w:p>
        </w:tc>
        <w:tc>
          <w:tcPr>
            <w:tcW w:type="dxa" w:w="14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A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Декабрь 2022г</w:t>
            </w:r>
          </w:p>
        </w:tc>
        <w:tc>
          <w:tcPr>
            <w:tcW w:type="dxa" w:w="13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B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160,5</w:t>
            </w:r>
          </w:p>
        </w:tc>
        <w:tc>
          <w:tcPr>
            <w:tcW w:type="dxa" w:w="15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C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160,5</w:t>
            </w:r>
          </w:p>
        </w:tc>
        <w:tc>
          <w:tcPr>
            <w:tcW w:type="dxa" w:w="1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D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Вып.</w:t>
            </w:r>
          </w:p>
        </w:tc>
      </w:tr>
      <w:tr>
        <w:trPr>
          <w:trHeight w:hRule="atLeast" w:val="580"/>
        </w:trPr>
        <w:tc>
          <w:tcPr>
            <w:tcW w:type="dxa" w:w="7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E03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3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F030000">
            <w:pPr>
              <w:pStyle w:val="Style_6"/>
              <w:rPr>
                <w:sz w:val="24"/>
              </w:rPr>
            </w:pPr>
            <w:r>
              <w:rPr>
                <w:sz w:val="24"/>
              </w:rPr>
              <w:t xml:space="preserve">Основное мероприятие 3.8 </w:t>
            </w:r>
            <w:r>
              <w:rPr>
                <w:sz w:val="24"/>
              </w:rPr>
              <w:t>приобретение материальных средств для спасателей</w:t>
            </w:r>
          </w:p>
          <w:p w14:paraId="50030000">
            <w:pPr>
              <w:pStyle w:val="Style_6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103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2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Декабрь 2022г.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3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Январь 2022г</w:t>
            </w:r>
          </w:p>
        </w:tc>
        <w:tc>
          <w:tcPr>
            <w:tcW w:type="dxa" w:w="14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4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Декабрь 2022г</w:t>
            </w:r>
          </w:p>
        </w:tc>
        <w:tc>
          <w:tcPr>
            <w:tcW w:type="dxa" w:w="13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5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4,5</w:t>
            </w:r>
          </w:p>
        </w:tc>
        <w:tc>
          <w:tcPr>
            <w:tcW w:type="dxa" w:w="15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6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4,2</w:t>
            </w:r>
          </w:p>
        </w:tc>
        <w:tc>
          <w:tcPr>
            <w:tcW w:type="dxa" w:w="1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7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Вып.</w:t>
            </w:r>
          </w:p>
          <w:p w14:paraId="58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0,3т.рублей экономия из-за разности цен</w:t>
            </w:r>
            <w:r>
              <w:t xml:space="preserve"> </w:t>
            </w:r>
            <w:r>
              <w:rPr>
                <w:sz w:val="24"/>
              </w:rPr>
              <w:t xml:space="preserve"> </w:t>
            </w:r>
          </w:p>
        </w:tc>
      </w:tr>
    </w:tbl>
    <w:p w14:paraId="59030000">
      <w:pPr>
        <w:ind/>
        <w:jc w:val="right"/>
        <w:outlineLvl w:val="2"/>
        <w:rPr>
          <w:sz w:val="24"/>
        </w:rPr>
      </w:pPr>
      <w:r>
        <w:rPr>
          <w:sz w:val="24"/>
        </w:rPr>
        <w:t xml:space="preserve"> </w:t>
      </w:r>
    </w:p>
    <w:p w14:paraId="5A030000">
      <w:pPr>
        <w:tabs>
          <w:tab w:leader="none" w:pos="5040" w:val="left"/>
        </w:tabs>
        <w:ind/>
        <w:rPr>
          <w:sz w:val="24"/>
        </w:rPr>
      </w:pPr>
      <w:r>
        <w:rPr>
          <w:sz w:val="24"/>
        </w:rPr>
        <w:tab/>
      </w:r>
    </w:p>
    <w:p w14:paraId="5B030000">
      <w:pPr>
        <w:tabs>
          <w:tab w:leader="none" w:pos="5040" w:val="left"/>
        </w:tabs>
        <w:ind/>
        <w:rPr>
          <w:sz w:val="24"/>
        </w:rPr>
      </w:pPr>
    </w:p>
    <w:p w14:paraId="5C030000">
      <w:pPr>
        <w:tabs>
          <w:tab w:leader="none" w:pos="5040" w:val="left"/>
        </w:tabs>
        <w:ind/>
        <w:rPr>
          <w:sz w:val="24"/>
        </w:rPr>
      </w:pPr>
    </w:p>
    <w:p w14:paraId="5D030000">
      <w:pPr>
        <w:tabs>
          <w:tab w:leader="none" w:pos="5040" w:val="left"/>
        </w:tabs>
        <w:ind/>
        <w:rPr>
          <w:sz w:val="24"/>
        </w:rPr>
      </w:pPr>
    </w:p>
    <w:p w14:paraId="5E030000">
      <w:pPr>
        <w:tabs>
          <w:tab w:leader="none" w:pos="5040" w:val="left"/>
        </w:tabs>
        <w:ind/>
        <w:rPr>
          <w:sz w:val="24"/>
        </w:rPr>
      </w:pPr>
    </w:p>
    <w:p w14:paraId="5F030000">
      <w:pPr>
        <w:tabs>
          <w:tab w:leader="none" w:pos="5040" w:val="left"/>
        </w:tabs>
        <w:ind/>
        <w:rPr>
          <w:sz w:val="24"/>
        </w:rPr>
      </w:pPr>
    </w:p>
    <w:p w14:paraId="60030000">
      <w:pPr>
        <w:tabs>
          <w:tab w:leader="none" w:pos="5040" w:val="left"/>
        </w:tabs>
        <w:ind/>
        <w:rPr>
          <w:sz w:val="24"/>
        </w:rPr>
      </w:pPr>
    </w:p>
    <w:p w14:paraId="61030000">
      <w:pPr>
        <w:tabs>
          <w:tab w:leader="none" w:pos="5040" w:val="left"/>
        </w:tabs>
        <w:ind/>
        <w:rPr>
          <w:sz w:val="24"/>
        </w:rPr>
      </w:pPr>
    </w:p>
    <w:p w14:paraId="62030000">
      <w:pPr>
        <w:tabs>
          <w:tab w:leader="none" w:pos="5040" w:val="left"/>
        </w:tabs>
        <w:ind/>
        <w:rPr>
          <w:sz w:val="24"/>
        </w:rPr>
      </w:pPr>
    </w:p>
    <w:p w14:paraId="63030000">
      <w:pPr>
        <w:tabs>
          <w:tab w:leader="none" w:pos="5040" w:val="left"/>
        </w:tabs>
        <w:ind/>
        <w:rPr>
          <w:sz w:val="24"/>
        </w:rPr>
      </w:pPr>
    </w:p>
    <w:p w14:paraId="64030000">
      <w:pPr>
        <w:tabs>
          <w:tab w:leader="none" w:pos="5040" w:val="left"/>
        </w:tabs>
        <w:ind/>
        <w:rPr>
          <w:sz w:val="24"/>
        </w:rPr>
      </w:pPr>
    </w:p>
    <w:p w14:paraId="65030000">
      <w:pPr>
        <w:tabs>
          <w:tab w:leader="none" w:pos="5040" w:val="left"/>
        </w:tabs>
        <w:ind/>
        <w:rPr>
          <w:sz w:val="24"/>
        </w:rPr>
      </w:pPr>
    </w:p>
    <w:p w14:paraId="66030000">
      <w:pPr>
        <w:tabs>
          <w:tab w:leader="none" w:pos="5040" w:val="left"/>
        </w:tabs>
        <w:ind/>
        <w:rPr>
          <w:sz w:val="24"/>
        </w:rPr>
      </w:pPr>
    </w:p>
    <w:p w14:paraId="67030000">
      <w:pPr>
        <w:tabs>
          <w:tab w:leader="none" w:pos="5040" w:val="left"/>
        </w:tabs>
        <w:ind/>
        <w:rPr>
          <w:sz w:val="24"/>
        </w:rPr>
      </w:pPr>
    </w:p>
    <w:p w14:paraId="68030000">
      <w:pPr>
        <w:tabs>
          <w:tab w:leader="none" w:pos="5040" w:val="left"/>
        </w:tabs>
        <w:ind/>
        <w:rPr>
          <w:sz w:val="24"/>
        </w:rPr>
      </w:pPr>
    </w:p>
    <w:p w14:paraId="69030000">
      <w:pPr>
        <w:tabs>
          <w:tab w:leader="none" w:pos="5040" w:val="left"/>
        </w:tabs>
        <w:ind/>
        <w:rPr>
          <w:sz w:val="24"/>
        </w:rPr>
      </w:pPr>
    </w:p>
    <w:p w14:paraId="6A030000">
      <w:pPr>
        <w:tabs>
          <w:tab w:leader="none" w:pos="5040" w:val="left"/>
        </w:tabs>
        <w:ind/>
        <w:rPr>
          <w:sz w:val="24"/>
        </w:rPr>
      </w:pPr>
    </w:p>
    <w:p w14:paraId="6B030000">
      <w:pPr>
        <w:tabs>
          <w:tab w:leader="none" w:pos="5040" w:val="left"/>
        </w:tabs>
        <w:ind/>
        <w:rPr>
          <w:sz w:val="24"/>
        </w:rPr>
      </w:pPr>
    </w:p>
    <w:p w14:paraId="6C030000">
      <w:pPr>
        <w:tabs>
          <w:tab w:leader="none" w:pos="5040" w:val="left"/>
        </w:tabs>
        <w:ind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</w:t>
      </w:r>
      <w:r>
        <w:rPr>
          <w:sz w:val="24"/>
        </w:rPr>
        <w:t xml:space="preserve">                                                                       </w:t>
      </w:r>
      <w:r>
        <w:rPr>
          <w:sz w:val="24"/>
        </w:rPr>
        <w:t xml:space="preserve">                      </w:t>
      </w:r>
      <w:r>
        <w:rPr>
          <w:sz w:val="24"/>
        </w:rPr>
        <w:t xml:space="preserve"> Таблица</w:t>
      </w:r>
      <w:r>
        <w:rPr>
          <w:sz w:val="24"/>
        </w:rPr>
        <w:t xml:space="preserve"> </w:t>
      </w:r>
      <w:r>
        <w:rPr>
          <w:sz w:val="24"/>
        </w:rPr>
        <w:t>3</w:t>
      </w:r>
    </w:p>
    <w:p w14:paraId="6D030000">
      <w:pPr>
        <w:rPr>
          <w:sz w:val="24"/>
        </w:rPr>
      </w:pPr>
    </w:p>
    <w:p w14:paraId="6E030000">
      <w:pPr>
        <w:ind/>
        <w:jc w:val="center"/>
        <w:rPr>
          <w:sz w:val="24"/>
        </w:rPr>
      </w:pPr>
      <w:r>
        <w:rPr>
          <w:sz w:val="24"/>
        </w:rPr>
        <w:t>СВЕДЕНИЯ</w:t>
      </w:r>
    </w:p>
    <w:p w14:paraId="6F030000">
      <w:pPr>
        <w:ind/>
        <w:jc w:val="center"/>
        <w:rPr>
          <w:sz w:val="24"/>
        </w:rPr>
      </w:pPr>
      <w:r>
        <w:rPr>
          <w:sz w:val="24"/>
        </w:rPr>
        <w:t xml:space="preserve">об использовании бюджетных ассигнований и внебюджетных средств на реализацию </w:t>
      </w:r>
    </w:p>
    <w:p w14:paraId="70030000">
      <w:pPr>
        <w:ind/>
        <w:jc w:val="center"/>
        <w:rPr>
          <w:sz w:val="24"/>
        </w:rPr>
      </w:pPr>
      <w:r>
        <w:rPr>
          <w:sz w:val="24"/>
        </w:rPr>
        <w:t>муниципальной программы за 20</w:t>
      </w:r>
      <w:r>
        <w:rPr>
          <w:sz w:val="24"/>
        </w:rPr>
        <w:t>22</w:t>
      </w:r>
      <w:r>
        <w:rPr>
          <w:sz w:val="24"/>
        </w:rPr>
        <w:t xml:space="preserve"> г.</w:t>
      </w:r>
    </w:p>
    <w:p w14:paraId="71030000">
      <w:pPr>
        <w:ind/>
        <w:jc w:val="center"/>
        <w:rPr>
          <w:sz w:val="24"/>
        </w:rPr>
      </w:pPr>
    </w:p>
    <w:tbl>
      <w:tblPr>
        <w:tblStyle w:val="Style_2"/>
        <w:tblInd w:type="dxa" w:w="75"/>
        <w:tblLayout w:type="fixed"/>
        <w:tblCellMar>
          <w:left w:type="dxa" w:w="75"/>
          <w:right w:type="dxa" w:w="75"/>
        </w:tblCellMar>
      </w:tblPr>
      <w:tblGrid>
        <w:gridCol w:w="2552"/>
        <w:gridCol w:w="3828"/>
        <w:gridCol w:w="1559"/>
        <w:gridCol w:w="1559"/>
        <w:gridCol w:w="1559"/>
      </w:tblGrid>
      <w:tr>
        <w:trPr>
          <w:trHeight w:hRule="atLeast" w:val="305"/>
        </w:trPr>
        <w:tc>
          <w:tcPr>
            <w:tcW w:type="dxa" w:w="255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72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type="dxa" w:w="382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73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Источники финансирования</w:t>
            </w:r>
          </w:p>
        </w:tc>
        <w:tc>
          <w:tcPr>
            <w:tcW w:type="dxa" w:w="311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74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Объем расходов (тыс. рублей), предусмотренных</w:t>
            </w:r>
          </w:p>
        </w:tc>
        <w:tc>
          <w:tcPr>
            <w:tcW w:type="dxa" w:w="155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75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Фактические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расходы (тыс. рублей),</w:t>
            </w:r>
            <w:r>
              <w:rPr>
                <w:sz w:val="24"/>
              </w:rPr>
              <w:br/>
            </w:r>
          </w:p>
        </w:tc>
      </w:tr>
      <w:tr>
        <w:trPr>
          <w:trHeight w:hRule="atLeast" w:val="1178"/>
        </w:trPr>
        <w:tc>
          <w:tcPr>
            <w:tcW w:type="dxa" w:w="255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/>
        </w:tc>
        <w:tc>
          <w:tcPr>
            <w:tcW w:type="dxa" w:w="382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/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76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муниципальной программой </w:t>
            </w:r>
          </w:p>
          <w:p w14:paraId="7703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78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сводной бюджетной росписью</w:t>
            </w:r>
          </w:p>
        </w:tc>
        <w:tc>
          <w:tcPr>
            <w:tcW w:type="dxa" w:w="155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/>
        </w:tc>
      </w:tr>
    </w:tbl>
    <w:p w14:paraId="79030000">
      <w:pPr>
        <w:ind/>
        <w:jc w:val="center"/>
        <w:rPr>
          <w:sz w:val="24"/>
        </w:rPr>
      </w:pPr>
    </w:p>
    <w:tbl>
      <w:tblPr>
        <w:tblStyle w:val="Style_2"/>
        <w:tblInd w:type="dxa" w:w="75"/>
        <w:tblLayout w:type="fixed"/>
        <w:tblCellMar>
          <w:left w:type="dxa" w:w="75"/>
          <w:right w:type="dxa" w:w="75"/>
        </w:tblCellMar>
      </w:tblPr>
      <w:tblGrid>
        <w:gridCol w:w="2552"/>
        <w:gridCol w:w="3828"/>
        <w:gridCol w:w="1559"/>
        <w:gridCol w:w="1559"/>
        <w:gridCol w:w="1559"/>
      </w:tblGrid>
      <w:tr>
        <w:trPr>
          <w:tblHeader/>
        </w:trPr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7A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3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7B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7C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7D030000">
            <w:r>
              <w:rPr>
                <w:sz w:val="24"/>
              </w:rPr>
              <w:t>4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7E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>
        <w:trPr>
          <w:trHeight w:hRule="atLeast" w:val="320"/>
        </w:trPr>
        <w:tc>
          <w:tcPr>
            <w:tcW w:type="dxa" w:w="2552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7F030000">
            <w:pPr>
              <w:rPr>
                <w:sz w:val="24"/>
              </w:rPr>
            </w:pPr>
            <w:r>
              <w:rPr>
                <w:sz w:val="24"/>
              </w:rPr>
              <w:t>Муниципальная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программа  Защита населения и территории от чрезвычайных ситуаций, обеспечение пожарной безопасности и безопасности людей на водных объектах    </w:t>
            </w:r>
          </w:p>
        </w:tc>
        <w:tc>
          <w:tcPr>
            <w:tcW w:type="dxa" w:w="382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8003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Всего, в том числе</w:t>
            </w:r>
          </w:p>
        </w:tc>
        <w:tc>
          <w:tcPr>
            <w:tcW w:type="dxa" w:w="155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81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382,9</w:t>
            </w:r>
          </w:p>
        </w:tc>
        <w:tc>
          <w:tcPr>
            <w:tcW w:type="dxa" w:w="155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82030000">
            <w:r>
              <w:rPr>
                <w:sz w:val="24"/>
              </w:rPr>
              <w:t>382,9</w:t>
            </w:r>
          </w:p>
        </w:tc>
        <w:tc>
          <w:tcPr>
            <w:tcW w:type="dxa" w:w="155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83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382,6 </w:t>
            </w:r>
          </w:p>
        </w:tc>
      </w:tr>
      <w:tr>
        <w:trPr>
          <w:trHeight w:hRule="atLeast" w:val="309"/>
        </w:trPr>
        <w:tc>
          <w:tcPr>
            <w:tcW w:type="dxa" w:w="2552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/>
        </w:tc>
        <w:tc>
          <w:tcPr>
            <w:tcW w:type="dxa" w:w="382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8403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Ответственный исполнитель Администрация Николаевского сельского поселения</w:t>
            </w:r>
          </w:p>
        </w:tc>
        <w:tc>
          <w:tcPr>
            <w:tcW w:type="dxa" w:w="155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8503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55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86030000"/>
        </w:tc>
        <w:tc>
          <w:tcPr>
            <w:tcW w:type="dxa" w:w="155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87030000">
            <w:pPr>
              <w:ind/>
              <w:jc w:val="center"/>
              <w:rPr>
                <w:sz w:val="24"/>
              </w:rPr>
            </w:pPr>
          </w:p>
        </w:tc>
      </w:tr>
      <w:tr>
        <w:trPr>
          <w:trHeight w:hRule="atLeast" w:val="688"/>
        </w:trPr>
        <w:tc>
          <w:tcPr>
            <w:tcW w:type="dxa" w:w="2552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88030000">
            <w:pPr>
              <w:rPr>
                <w:sz w:val="24"/>
              </w:rPr>
            </w:pPr>
            <w:r>
              <w:rPr>
                <w:sz w:val="24"/>
              </w:rPr>
              <w:t>Подпрограмма 1.    .  Пожарная безопасность</w:t>
            </w:r>
          </w:p>
          <w:p w14:paraId="89030000">
            <w:pPr>
              <w:rPr>
                <w:sz w:val="24"/>
              </w:rPr>
            </w:pPr>
          </w:p>
          <w:p w14:paraId="8A030000">
            <w:pPr>
              <w:rPr>
                <w:sz w:val="24"/>
              </w:rPr>
            </w:pPr>
          </w:p>
          <w:p w14:paraId="8B030000">
            <w:pPr>
              <w:rPr>
                <w:sz w:val="24"/>
              </w:rPr>
            </w:pPr>
          </w:p>
          <w:p w14:paraId="8C030000">
            <w:pPr>
              <w:rPr>
                <w:sz w:val="24"/>
              </w:rPr>
            </w:pPr>
          </w:p>
          <w:p w14:paraId="8D030000">
            <w:pPr>
              <w:rPr>
                <w:sz w:val="24"/>
              </w:rPr>
            </w:pPr>
          </w:p>
          <w:p w14:paraId="8E030000">
            <w:pPr>
              <w:rPr>
                <w:sz w:val="24"/>
              </w:rPr>
            </w:pPr>
          </w:p>
          <w:p w14:paraId="8F030000">
            <w:pPr>
              <w:rPr>
                <w:sz w:val="24"/>
              </w:rPr>
            </w:pPr>
          </w:p>
          <w:p w14:paraId="90030000">
            <w:pPr>
              <w:rPr>
                <w:sz w:val="24"/>
              </w:rPr>
            </w:pPr>
          </w:p>
          <w:p w14:paraId="91030000">
            <w:pPr>
              <w:rPr>
                <w:sz w:val="24"/>
              </w:rPr>
            </w:pPr>
          </w:p>
          <w:p w14:paraId="92030000">
            <w:pPr>
              <w:rPr>
                <w:sz w:val="24"/>
              </w:rPr>
            </w:pPr>
          </w:p>
          <w:p w14:paraId="93030000">
            <w:pPr>
              <w:rPr>
                <w:sz w:val="24"/>
              </w:rPr>
            </w:pPr>
          </w:p>
          <w:p w14:paraId="94030000">
            <w:pPr>
              <w:rPr>
                <w:sz w:val="24"/>
              </w:rPr>
            </w:pPr>
          </w:p>
          <w:p w14:paraId="95030000">
            <w:pPr>
              <w:rPr>
                <w:sz w:val="24"/>
              </w:rPr>
            </w:pPr>
          </w:p>
        </w:tc>
        <w:tc>
          <w:tcPr>
            <w:tcW w:type="dxa" w:w="382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9603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Всего, в том числе</w:t>
            </w:r>
          </w:p>
        </w:tc>
        <w:tc>
          <w:tcPr>
            <w:tcW w:type="dxa" w:w="155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97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197,9</w:t>
            </w:r>
          </w:p>
        </w:tc>
        <w:tc>
          <w:tcPr>
            <w:tcW w:type="dxa" w:w="155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98030000">
            <w:r>
              <w:t>197,9</w:t>
            </w:r>
          </w:p>
        </w:tc>
        <w:tc>
          <w:tcPr>
            <w:tcW w:type="dxa" w:w="155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99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197,9</w:t>
            </w:r>
          </w:p>
        </w:tc>
      </w:tr>
      <w:tr>
        <w:trPr>
          <w:trHeight w:hRule="atLeast" w:val="248"/>
        </w:trPr>
        <w:tc>
          <w:tcPr>
            <w:tcW w:type="dxa" w:w="2552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/>
        </w:tc>
        <w:tc>
          <w:tcPr>
            <w:tcW w:type="dxa" w:w="382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9A03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Исполнитель подпрограммы №1 Администрация Николаевского сельского поселения</w:t>
            </w:r>
          </w:p>
        </w:tc>
        <w:tc>
          <w:tcPr>
            <w:tcW w:type="dxa" w:w="155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9B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197,9</w:t>
            </w:r>
          </w:p>
        </w:tc>
        <w:tc>
          <w:tcPr>
            <w:tcW w:type="dxa" w:w="155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9C030000">
            <w:r>
              <w:t>197,9</w:t>
            </w:r>
          </w:p>
        </w:tc>
        <w:tc>
          <w:tcPr>
            <w:tcW w:type="dxa" w:w="155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9D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197,9</w:t>
            </w:r>
          </w:p>
        </w:tc>
      </w:tr>
      <w:tr>
        <w:trPr>
          <w:trHeight w:hRule="atLeast" w:val="1350"/>
        </w:trPr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9E030000">
            <w:pPr>
              <w:rPr>
                <w:sz w:val="24"/>
              </w:rPr>
            </w:pPr>
            <w:r>
              <w:rPr>
                <w:sz w:val="24"/>
              </w:rPr>
              <w:t>Основное мероприятие</w:t>
            </w:r>
            <w:r>
              <w:rPr>
                <w:sz w:val="24"/>
              </w:rPr>
              <w:t xml:space="preserve"> 1.1.</w:t>
            </w:r>
          </w:p>
          <w:p w14:paraId="9F030000">
            <w:pPr>
              <w:rPr>
                <w:sz w:val="24"/>
              </w:rPr>
            </w:pPr>
            <w:r>
              <w:rPr>
                <w:sz w:val="24"/>
              </w:rPr>
              <w:t xml:space="preserve">Приобретение </w:t>
            </w:r>
            <w:r>
              <w:rPr>
                <w:sz w:val="24"/>
              </w:rPr>
              <w:t xml:space="preserve">для нужд ДПД ранцевых огнетушителей и ремкомплектов для них  </w:t>
            </w:r>
          </w:p>
        </w:tc>
        <w:tc>
          <w:tcPr>
            <w:tcW w:type="dxa" w:w="3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A0030000">
            <w:pPr>
              <w:rPr>
                <w:sz w:val="24"/>
              </w:rPr>
            </w:pPr>
            <w:r>
              <w:rPr>
                <w:sz w:val="24"/>
              </w:rPr>
              <w:t xml:space="preserve"> Исполнитель основного мероприятия 1.1</w:t>
            </w:r>
          </w:p>
          <w:p w14:paraId="A1030000">
            <w:pPr>
              <w:rPr>
                <w:sz w:val="24"/>
              </w:rPr>
            </w:pPr>
            <w:r>
              <w:rPr>
                <w:sz w:val="24"/>
              </w:rPr>
              <w:t xml:space="preserve"> Администрация Николаевского сельского поселения</w:t>
            </w:r>
            <w:r>
              <w:rPr>
                <w:sz w:val="24"/>
              </w:rPr>
              <w:t xml:space="preserve"> 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A2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25,0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A3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25,0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A4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</w:rPr>
              <w:t>5,0</w:t>
            </w:r>
          </w:p>
        </w:tc>
      </w:tr>
      <w:tr>
        <w:trPr>
          <w:trHeight w:hRule="atLeast" w:val="1050"/>
        </w:trPr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A5030000">
            <w:pPr>
              <w:rPr>
                <w:sz w:val="24"/>
              </w:rPr>
            </w:pPr>
            <w:r>
              <w:rPr>
                <w:sz w:val="24"/>
              </w:rPr>
              <w:t>Основное мероприятие</w:t>
            </w:r>
          </w:p>
          <w:p w14:paraId="A6030000">
            <w:pPr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z w:val="24"/>
              </w:rPr>
              <w:t>2</w:t>
            </w:r>
            <w:r>
              <w:rPr>
                <w:sz w:val="24"/>
              </w:rPr>
              <w:t>.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Устройство колодца для пожарного водоема с площадкой из твердого покрытия</w:t>
            </w:r>
          </w:p>
          <w:p w14:paraId="A7030000">
            <w:pPr>
              <w:rPr>
                <w:sz w:val="24"/>
              </w:rPr>
            </w:pPr>
          </w:p>
        </w:tc>
        <w:tc>
          <w:tcPr>
            <w:tcW w:type="dxa" w:w="3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A8030000">
            <w:pPr>
              <w:rPr>
                <w:sz w:val="24"/>
              </w:rPr>
            </w:pPr>
            <w:r>
              <w:rPr>
                <w:sz w:val="24"/>
              </w:rPr>
              <w:t xml:space="preserve"> Исполнитель основного мероприятия 1.2</w:t>
            </w:r>
          </w:p>
          <w:p w14:paraId="A9030000">
            <w:pPr>
              <w:rPr>
                <w:sz w:val="24"/>
              </w:rPr>
            </w:pPr>
            <w:r>
              <w:rPr>
                <w:sz w:val="24"/>
              </w:rPr>
              <w:t xml:space="preserve"> Администрация Николаевского сельского поселения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AA030000">
            <w:pPr>
              <w:rPr>
                <w:sz w:val="24"/>
              </w:rPr>
            </w:pPr>
            <w:r>
              <w:rPr>
                <w:sz w:val="24"/>
              </w:rPr>
              <w:t>Не планировалось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AB030000">
            <w:pPr>
              <w:rPr>
                <w:sz w:val="24"/>
              </w:rPr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AC030000">
            <w:pPr>
              <w:rPr>
                <w:sz w:val="24"/>
              </w:rPr>
            </w:pPr>
          </w:p>
        </w:tc>
      </w:tr>
      <w:tr>
        <w:trPr>
          <w:trHeight w:hRule="atLeast" w:val="765"/>
        </w:trPr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AD030000">
            <w:pPr>
              <w:rPr>
                <w:sz w:val="24"/>
              </w:rPr>
            </w:pPr>
            <w:r>
              <w:rPr>
                <w:sz w:val="24"/>
              </w:rPr>
              <w:t>Основное мероприятие</w:t>
            </w:r>
          </w:p>
          <w:p w14:paraId="AE030000">
            <w:pPr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z w:val="24"/>
              </w:rPr>
              <w:t>3</w:t>
            </w:r>
            <w:r>
              <w:rPr>
                <w:sz w:val="24"/>
              </w:rPr>
              <w:t>.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Опашка населенных пунктов</w:t>
            </w:r>
          </w:p>
        </w:tc>
        <w:tc>
          <w:tcPr>
            <w:tcW w:type="dxa" w:w="3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AF030000">
            <w:pPr>
              <w:rPr>
                <w:sz w:val="24"/>
              </w:rPr>
            </w:pPr>
            <w:r>
              <w:rPr>
                <w:sz w:val="24"/>
              </w:rPr>
              <w:t xml:space="preserve"> Исполнитель основного мероприятия 1.3</w:t>
            </w:r>
          </w:p>
          <w:p w14:paraId="B0030000">
            <w:pPr>
              <w:rPr>
                <w:sz w:val="24"/>
              </w:rPr>
            </w:pPr>
            <w:r>
              <w:rPr>
                <w:sz w:val="24"/>
              </w:rPr>
              <w:t xml:space="preserve"> Администрация Николаевского сельского поселения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B1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35,0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B2030000">
            <w:r>
              <w:t>35,0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B3030000">
            <w:r>
              <w:t>35,0</w:t>
            </w:r>
          </w:p>
        </w:tc>
      </w:tr>
      <w:tr>
        <w:trPr>
          <w:trHeight w:hRule="atLeast" w:val="600"/>
        </w:trPr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B4030000">
            <w:pPr>
              <w:rPr>
                <w:sz w:val="24"/>
              </w:rPr>
            </w:pPr>
            <w:r>
              <w:rPr>
                <w:sz w:val="24"/>
              </w:rPr>
              <w:t>Основное мероприятие</w:t>
            </w:r>
          </w:p>
          <w:p w14:paraId="B5030000">
            <w:pPr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z w:val="24"/>
              </w:rPr>
              <w:t>4.</w:t>
            </w:r>
            <w:r>
              <w:rPr>
                <w:sz w:val="24"/>
              </w:rPr>
              <w:t xml:space="preserve"> Ремонт и строительство пожарных водоисточников, подъездных путей площадок с твердым покрытием </w:t>
            </w:r>
          </w:p>
          <w:p w14:paraId="B6030000">
            <w:pPr>
              <w:rPr>
                <w:sz w:val="24"/>
              </w:rPr>
            </w:pPr>
          </w:p>
        </w:tc>
        <w:tc>
          <w:tcPr>
            <w:tcW w:type="dxa" w:w="3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B7030000">
            <w:pPr>
              <w:rPr>
                <w:sz w:val="24"/>
              </w:rPr>
            </w:pPr>
            <w:r>
              <w:rPr>
                <w:sz w:val="24"/>
              </w:rPr>
              <w:t>Исполнитель основного мероприятия 1.4</w:t>
            </w:r>
          </w:p>
          <w:p w14:paraId="B8030000">
            <w:pPr>
              <w:rPr>
                <w:sz w:val="24"/>
              </w:rPr>
            </w:pPr>
            <w:r>
              <w:rPr>
                <w:sz w:val="24"/>
              </w:rPr>
              <w:t xml:space="preserve"> Администрация Николаевского сельского поселения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B9030000">
            <w:pPr>
              <w:rPr>
                <w:sz w:val="24"/>
              </w:rPr>
            </w:pPr>
            <w:r>
              <w:rPr>
                <w:sz w:val="24"/>
              </w:rPr>
              <w:t>45,0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BA030000">
            <w:r>
              <w:rPr>
                <w:sz w:val="24"/>
              </w:rPr>
              <w:t>45,0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BB030000">
            <w:r>
              <w:rPr>
                <w:sz w:val="24"/>
              </w:rPr>
              <w:t>45,0</w:t>
            </w:r>
          </w:p>
        </w:tc>
      </w:tr>
      <w:tr>
        <w:trPr>
          <w:trHeight w:hRule="atLeast" w:val="1411"/>
        </w:trPr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BC030000">
            <w:pPr>
              <w:rPr>
                <w:sz w:val="24"/>
              </w:rPr>
            </w:pPr>
            <w:r>
              <w:rPr>
                <w:sz w:val="24"/>
              </w:rPr>
              <w:t>Основное мероприятие</w:t>
            </w:r>
          </w:p>
          <w:p w14:paraId="BD030000">
            <w:pPr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z w:val="24"/>
              </w:rPr>
              <w:t>5.</w:t>
            </w:r>
            <w:r>
              <w:rPr>
                <w:sz w:val="24"/>
              </w:rPr>
              <w:t>Приобретение переносных мотопомп, всасывающих рукавов, выкидных пожарных рукавов.</w:t>
            </w:r>
          </w:p>
          <w:p w14:paraId="BE030000">
            <w:pPr>
              <w:rPr>
                <w:sz w:val="24"/>
              </w:rPr>
            </w:pPr>
          </w:p>
        </w:tc>
        <w:tc>
          <w:tcPr>
            <w:tcW w:type="dxa" w:w="3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BF030000">
            <w:pPr>
              <w:rPr>
                <w:sz w:val="24"/>
              </w:rPr>
            </w:pPr>
            <w:r>
              <w:rPr>
                <w:sz w:val="24"/>
              </w:rPr>
              <w:t>Исполнитель основного мероприятия 1.5</w:t>
            </w:r>
          </w:p>
          <w:p w14:paraId="C0030000">
            <w:pPr>
              <w:rPr>
                <w:sz w:val="24"/>
              </w:rPr>
            </w:pPr>
            <w:r>
              <w:rPr>
                <w:sz w:val="24"/>
              </w:rPr>
              <w:t xml:space="preserve"> Администрация Николаевского сельского поселения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C1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Не планировались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C203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C3030000">
            <w:pPr>
              <w:ind/>
              <w:jc w:val="center"/>
              <w:rPr>
                <w:sz w:val="24"/>
              </w:rPr>
            </w:pPr>
          </w:p>
        </w:tc>
      </w:tr>
      <w:tr>
        <w:trPr>
          <w:trHeight w:hRule="atLeast" w:val="1420"/>
        </w:trPr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C4030000">
            <w:pPr>
              <w:rPr>
                <w:sz w:val="24"/>
              </w:rPr>
            </w:pPr>
            <w:r>
              <w:rPr>
                <w:sz w:val="24"/>
              </w:rPr>
              <w:t>Основное мероприятие</w:t>
            </w:r>
          </w:p>
          <w:p w14:paraId="C5030000">
            <w:pPr>
              <w:rPr>
                <w:sz w:val="24"/>
              </w:rPr>
            </w:pPr>
            <w:r>
              <w:rPr>
                <w:sz w:val="24"/>
              </w:rPr>
              <w:t>1.6</w:t>
            </w:r>
            <w:r>
              <w:rPr>
                <w:sz w:val="24"/>
              </w:rPr>
              <w:t xml:space="preserve">. </w:t>
            </w:r>
            <w:r>
              <w:rPr>
                <w:sz w:val="24"/>
              </w:rPr>
              <w:t>Приобретение систем оповещения населения при ЧС и пожаре.</w:t>
            </w:r>
          </w:p>
          <w:p w14:paraId="C6030000">
            <w:pPr>
              <w:rPr>
                <w:sz w:val="24"/>
              </w:rPr>
            </w:pPr>
          </w:p>
        </w:tc>
        <w:tc>
          <w:tcPr>
            <w:tcW w:type="dxa" w:w="3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C7030000">
            <w:pPr>
              <w:rPr>
                <w:sz w:val="24"/>
              </w:rPr>
            </w:pPr>
            <w:r>
              <w:rPr>
                <w:sz w:val="24"/>
              </w:rPr>
              <w:t>Исполнитель основного мероприятия 1.6</w:t>
            </w:r>
          </w:p>
          <w:p w14:paraId="C8030000">
            <w:pPr>
              <w:rPr>
                <w:sz w:val="24"/>
              </w:rPr>
            </w:pPr>
            <w:r>
              <w:rPr>
                <w:sz w:val="24"/>
              </w:rPr>
              <w:t xml:space="preserve"> Администрация Николаевского сельского поселения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C9030000">
            <w:pPr>
              <w:rPr>
                <w:sz w:val="24"/>
              </w:rPr>
            </w:pPr>
            <w:r>
              <w:rPr>
                <w:sz w:val="24"/>
              </w:rPr>
              <w:t>29,1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CA030000">
            <w:r>
              <w:rPr>
                <w:sz w:val="24"/>
              </w:rPr>
              <w:t>29,1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CB030000">
            <w:r>
              <w:rPr>
                <w:sz w:val="24"/>
              </w:rPr>
              <w:t>29,1</w:t>
            </w:r>
          </w:p>
        </w:tc>
      </w:tr>
      <w:tr>
        <w:trPr>
          <w:trHeight w:hRule="atLeast" w:val="1065"/>
        </w:trPr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CC030000">
            <w:pPr>
              <w:rPr>
                <w:sz w:val="24"/>
              </w:rPr>
            </w:pPr>
            <w:r>
              <w:rPr>
                <w:sz w:val="24"/>
              </w:rPr>
              <w:t>Основное мероприятие</w:t>
            </w:r>
          </w:p>
          <w:p w14:paraId="CD030000">
            <w:pPr>
              <w:rPr>
                <w:sz w:val="24"/>
              </w:rPr>
            </w:pPr>
            <w:r>
              <w:rPr>
                <w:sz w:val="24"/>
              </w:rPr>
              <w:t>1.7</w:t>
            </w:r>
            <w:r>
              <w:rPr>
                <w:sz w:val="24"/>
              </w:rPr>
              <w:t xml:space="preserve">. </w:t>
            </w:r>
            <w:r>
              <w:rPr>
                <w:sz w:val="24"/>
              </w:rPr>
              <w:t xml:space="preserve">Оборудование водонапорных башен  приспособлениями для заправки пожарного автомобиля.  </w:t>
            </w:r>
          </w:p>
        </w:tc>
        <w:tc>
          <w:tcPr>
            <w:tcW w:type="dxa" w:w="3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CE030000">
            <w:pPr>
              <w:rPr>
                <w:sz w:val="24"/>
              </w:rPr>
            </w:pPr>
            <w:r>
              <w:rPr>
                <w:sz w:val="24"/>
              </w:rPr>
              <w:t>Исполнитель основного мероприятия 1.7</w:t>
            </w:r>
          </w:p>
          <w:p w14:paraId="CF030000">
            <w:pPr>
              <w:rPr>
                <w:sz w:val="24"/>
              </w:rPr>
            </w:pPr>
            <w:r>
              <w:rPr>
                <w:sz w:val="24"/>
              </w:rPr>
              <w:t xml:space="preserve"> Администрация Николаевского сельского поселения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D0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Не планировались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D103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D2030000">
            <w:pPr>
              <w:ind/>
              <w:jc w:val="center"/>
              <w:rPr>
                <w:sz w:val="24"/>
              </w:rPr>
            </w:pPr>
          </w:p>
        </w:tc>
      </w:tr>
      <w:tr>
        <w:trPr>
          <w:trHeight w:hRule="atLeast" w:val="1350"/>
        </w:trPr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D3030000">
            <w:pPr>
              <w:rPr>
                <w:sz w:val="24"/>
              </w:rPr>
            </w:pPr>
            <w:r>
              <w:rPr>
                <w:sz w:val="24"/>
              </w:rPr>
              <w:t>Основное мероприятие</w:t>
            </w:r>
          </w:p>
          <w:p w14:paraId="D4030000">
            <w:pPr>
              <w:rPr>
                <w:sz w:val="24"/>
              </w:rPr>
            </w:pPr>
            <w:r>
              <w:rPr>
                <w:sz w:val="24"/>
              </w:rPr>
              <w:t>1.8</w:t>
            </w:r>
            <w:r>
              <w:rPr>
                <w:sz w:val="24"/>
              </w:rPr>
              <w:t xml:space="preserve">. </w:t>
            </w:r>
            <w:r>
              <w:rPr>
                <w:sz w:val="24"/>
              </w:rPr>
              <w:t xml:space="preserve">Заправка огнетушителей.  </w:t>
            </w:r>
          </w:p>
        </w:tc>
        <w:tc>
          <w:tcPr>
            <w:tcW w:type="dxa" w:w="3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D5030000">
            <w:pPr>
              <w:rPr>
                <w:sz w:val="24"/>
              </w:rPr>
            </w:pPr>
            <w:r>
              <w:rPr>
                <w:sz w:val="24"/>
              </w:rPr>
              <w:t>Исполнитель основного мероприятия 1.8</w:t>
            </w:r>
          </w:p>
          <w:p w14:paraId="D6030000">
            <w:pPr>
              <w:rPr>
                <w:sz w:val="24"/>
              </w:rPr>
            </w:pPr>
            <w:r>
              <w:rPr>
                <w:sz w:val="24"/>
              </w:rPr>
              <w:t xml:space="preserve"> Администрация Николаевского сельского поселения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D7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Не планировались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D803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D9030000">
            <w:pPr>
              <w:ind/>
              <w:jc w:val="center"/>
              <w:rPr>
                <w:sz w:val="24"/>
              </w:rPr>
            </w:pPr>
          </w:p>
        </w:tc>
      </w:tr>
      <w:tr>
        <w:trPr>
          <w:trHeight w:hRule="atLeast" w:val="900"/>
        </w:trPr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DA030000">
            <w:pPr>
              <w:rPr>
                <w:sz w:val="24"/>
              </w:rPr>
            </w:pPr>
            <w:r>
              <w:rPr>
                <w:sz w:val="24"/>
              </w:rPr>
              <w:t>Основное мероприятие</w:t>
            </w:r>
          </w:p>
          <w:p w14:paraId="DB030000">
            <w:pPr>
              <w:rPr>
                <w:sz w:val="24"/>
              </w:rPr>
            </w:pPr>
            <w:r>
              <w:rPr>
                <w:sz w:val="24"/>
              </w:rPr>
              <w:t>1.9</w:t>
            </w:r>
            <w:r>
              <w:rPr>
                <w:sz w:val="24"/>
              </w:rPr>
              <w:t xml:space="preserve">. </w:t>
            </w:r>
            <w:r>
              <w:rPr>
                <w:sz w:val="24"/>
              </w:rPr>
              <w:t xml:space="preserve"> Оказание поддержки ДПД (страхование, медосмотр)</w:t>
            </w:r>
          </w:p>
          <w:p w14:paraId="DC030000">
            <w:pPr>
              <w:rPr>
                <w:sz w:val="24"/>
              </w:rPr>
            </w:pPr>
          </w:p>
        </w:tc>
        <w:tc>
          <w:tcPr>
            <w:tcW w:type="dxa" w:w="3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DD030000">
            <w:pPr>
              <w:rPr>
                <w:sz w:val="24"/>
              </w:rPr>
            </w:pPr>
            <w:r>
              <w:rPr>
                <w:sz w:val="24"/>
              </w:rPr>
              <w:t>Исполнитель основного мероприятия 1.9</w:t>
            </w:r>
          </w:p>
          <w:p w14:paraId="DE030000">
            <w:pPr>
              <w:rPr>
                <w:sz w:val="24"/>
              </w:rPr>
            </w:pPr>
            <w:r>
              <w:rPr>
                <w:sz w:val="24"/>
              </w:rPr>
              <w:t xml:space="preserve"> Администрация Николаевского сельского поселения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DF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3,4</w:t>
            </w:r>
          </w:p>
          <w:p w14:paraId="E0030000">
            <w:pPr>
              <w:ind/>
              <w:jc w:val="center"/>
              <w:rPr>
                <w:sz w:val="24"/>
              </w:rPr>
            </w:pPr>
          </w:p>
          <w:p w14:paraId="E1030000">
            <w:pPr>
              <w:ind/>
              <w:jc w:val="center"/>
              <w:rPr>
                <w:sz w:val="24"/>
              </w:rPr>
            </w:pPr>
          </w:p>
          <w:p w14:paraId="E203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E3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3,4</w:t>
            </w:r>
          </w:p>
          <w:p w14:paraId="E4030000">
            <w:pPr>
              <w:ind/>
              <w:jc w:val="center"/>
              <w:rPr>
                <w:sz w:val="24"/>
              </w:rPr>
            </w:pPr>
          </w:p>
          <w:p w14:paraId="E5030000">
            <w:pPr>
              <w:ind/>
              <w:jc w:val="center"/>
              <w:rPr>
                <w:sz w:val="24"/>
              </w:rPr>
            </w:pPr>
          </w:p>
          <w:p w14:paraId="E603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E7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3,4</w:t>
            </w:r>
          </w:p>
          <w:p w14:paraId="E8030000">
            <w:pPr>
              <w:ind/>
              <w:jc w:val="center"/>
              <w:rPr>
                <w:sz w:val="24"/>
              </w:rPr>
            </w:pPr>
          </w:p>
          <w:p w14:paraId="E9030000">
            <w:pPr>
              <w:ind/>
              <w:jc w:val="center"/>
              <w:rPr>
                <w:sz w:val="24"/>
              </w:rPr>
            </w:pPr>
          </w:p>
          <w:p w14:paraId="EA030000">
            <w:pPr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</w:p>
        </w:tc>
      </w:tr>
      <w:tr>
        <w:trPr>
          <w:trHeight w:hRule="atLeast" w:val="2191"/>
        </w:trPr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EB030000">
            <w:pPr>
              <w:rPr>
                <w:sz w:val="24"/>
              </w:rPr>
            </w:pPr>
            <w:r>
              <w:rPr>
                <w:sz w:val="24"/>
              </w:rPr>
              <w:t>Основное мероприятие</w:t>
            </w:r>
          </w:p>
          <w:p w14:paraId="EC030000">
            <w:pPr>
              <w:rPr>
                <w:sz w:val="24"/>
              </w:rPr>
            </w:pPr>
            <w:r>
              <w:rPr>
                <w:sz w:val="24"/>
              </w:rPr>
              <w:t>1.10</w:t>
            </w:r>
          </w:p>
          <w:p w14:paraId="ED030000">
            <w:pPr>
              <w:rPr>
                <w:sz w:val="24"/>
              </w:rPr>
            </w:pPr>
            <w:r>
              <w:rPr>
                <w:sz w:val="24"/>
              </w:rPr>
              <w:t>Приобретение основных средств и материальных запасов для обеспечения пожарной безопасности</w:t>
            </w:r>
          </w:p>
          <w:p w14:paraId="EE030000">
            <w:pPr>
              <w:rPr>
                <w:sz w:val="24"/>
              </w:rPr>
            </w:pPr>
          </w:p>
        </w:tc>
        <w:tc>
          <w:tcPr>
            <w:tcW w:type="dxa" w:w="3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EF030000">
            <w:pPr>
              <w:rPr>
                <w:sz w:val="24"/>
              </w:rPr>
            </w:pPr>
            <w:r>
              <w:rPr>
                <w:sz w:val="24"/>
              </w:rPr>
              <w:t>Исполнитель основного мероприятия 1.10</w:t>
            </w:r>
          </w:p>
          <w:p w14:paraId="F0030000">
            <w:pPr>
              <w:rPr>
                <w:sz w:val="24"/>
              </w:rPr>
            </w:pPr>
            <w:r>
              <w:rPr>
                <w:sz w:val="24"/>
              </w:rPr>
              <w:t xml:space="preserve"> Администрация Николаевского сельского поселения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F1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51,2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F2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51,2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F3030000">
            <w:pPr>
              <w:rPr>
                <w:sz w:val="24"/>
              </w:rPr>
            </w:pPr>
            <w:r>
              <w:rPr>
                <w:sz w:val="24"/>
              </w:rPr>
              <w:t>51,2</w:t>
            </w:r>
          </w:p>
        </w:tc>
      </w:tr>
      <w:tr>
        <w:trPr>
          <w:trHeight w:hRule="atLeast" w:val="830"/>
        </w:trPr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F4030000">
            <w:pPr>
              <w:rPr>
                <w:sz w:val="24"/>
              </w:rPr>
            </w:pPr>
            <w:r>
              <w:rPr>
                <w:sz w:val="24"/>
              </w:rPr>
              <w:t>Основное мероприятие 1.7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  Приобретение знаков из фосфороотражающих элементов</w:t>
            </w:r>
          </w:p>
        </w:tc>
        <w:tc>
          <w:tcPr>
            <w:tcW w:type="dxa" w:w="3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F5030000">
            <w:pPr>
              <w:rPr>
                <w:sz w:val="24"/>
              </w:rPr>
            </w:pPr>
            <w:r>
              <w:rPr>
                <w:sz w:val="24"/>
              </w:rPr>
              <w:t>Исполнитель основного мероприятия 1.6</w:t>
            </w:r>
          </w:p>
          <w:p w14:paraId="F6030000">
            <w:pPr>
              <w:rPr>
                <w:sz w:val="24"/>
              </w:rPr>
            </w:pPr>
            <w:r>
              <w:rPr>
                <w:sz w:val="24"/>
              </w:rPr>
              <w:t xml:space="preserve"> Администрация Николаевского сельского поселения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F7030000">
            <w:r>
              <w:rPr>
                <w:sz w:val="24"/>
              </w:rPr>
              <w:t>9,2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F8030000">
            <w:r>
              <w:rPr>
                <w:sz w:val="24"/>
              </w:rPr>
              <w:t>9,2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F9030000">
            <w:r>
              <w:rPr>
                <w:sz w:val="24"/>
              </w:rPr>
              <w:t>9,2</w:t>
            </w:r>
          </w:p>
        </w:tc>
      </w:tr>
      <w:tr>
        <w:trPr>
          <w:trHeight w:hRule="atLeast" w:val="1515"/>
        </w:trPr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FA030000">
            <w:pPr>
              <w:rPr>
                <w:sz w:val="24"/>
              </w:rPr>
            </w:pPr>
            <w:r>
              <w:rPr>
                <w:sz w:val="24"/>
              </w:rPr>
              <w:t>Подпрограмма 2</w:t>
            </w:r>
            <w:r>
              <w:rPr>
                <w:sz w:val="24"/>
              </w:rPr>
              <w:t>.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Защита от чрезвычайных ситуаций</w:t>
            </w:r>
          </w:p>
          <w:p w14:paraId="FB030000">
            <w:pPr>
              <w:rPr>
                <w:sz w:val="24"/>
              </w:rPr>
            </w:pPr>
          </w:p>
        </w:tc>
        <w:tc>
          <w:tcPr>
            <w:tcW w:type="dxa" w:w="382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FC030000">
            <w:pPr>
              <w:rPr>
                <w:sz w:val="24"/>
              </w:rPr>
            </w:pPr>
            <w:r>
              <w:rPr>
                <w:sz w:val="24"/>
              </w:rPr>
              <w:t>Всего,</w:t>
            </w:r>
            <w:r>
              <w:rPr>
                <w:sz w:val="24"/>
              </w:rPr>
              <w:t xml:space="preserve"> в том числе</w:t>
            </w:r>
          </w:p>
        </w:tc>
        <w:tc>
          <w:tcPr>
            <w:tcW w:type="dxa" w:w="155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FD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Не планировались</w:t>
            </w:r>
          </w:p>
        </w:tc>
        <w:tc>
          <w:tcPr>
            <w:tcW w:type="dxa" w:w="155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FE03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55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FF030000">
            <w:pPr>
              <w:ind/>
              <w:jc w:val="center"/>
              <w:rPr>
                <w:sz w:val="24"/>
              </w:rPr>
            </w:pPr>
          </w:p>
        </w:tc>
      </w:tr>
      <w:tr>
        <w:trPr>
          <w:trHeight w:hRule="atLeast" w:val="678"/>
        </w:trPr>
        <w:tc>
          <w:tcPr>
            <w:tcW w:type="dxa" w:w="2552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00040000">
            <w:pPr>
              <w:rPr>
                <w:sz w:val="24"/>
              </w:rPr>
            </w:pPr>
            <w:r>
              <w:rPr>
                <w:sz w:val="24"/>
              </w:rPr>
              <w:t xml:space="preserve">Основное мероприятие2.1. </w:t>
            </w:r>
            <w:r>
              <w:rPr>
                <w:sz w:val="24"/>
              </w:rPr>
              <w:t>Приобретение средств защиты в связи с ковидом (маски, облучатели, перчатки)</w:t>
            </w:r>
          </w:p>
          <w:p w14:paraId="01040000">
            <w:pPr>
              <w:rPr>
                <w:sz w:val="24"/>
              </w:rPr>
            </w:pPr>
          </w:p>
        </w:tc>
        <w:tc>
          <w:tcPr>
            <w:tcW w:type="dxa" w:w="3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02040000">
            <w:pPr>
              <w:rPr>
                <w:sz w:val="24"/>
              </w:rPr>
            </w:pPr>
            <w:r>
              <w:rPr>
                <w:sz w:val="24"/>
              </w:rPr>
              <w:t>Исполнитель подпрограммы №2 Администрация Николаевского сельского поселения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0304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0404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05040000">
            <w:pPr>
              <w:ind/>
              <w:jc w:val="center"/>
              <w:rPr>
                <w:sz w:val="24"/>
              </w:rPr>
            </w:pPr>
          </w:p>
        </w:tc>
      </w:tr>
      <w:tr>
        <w:trPr>
          <w:trHeight w:hRule="atLeast" w:val="435"/>
        </w:trPr>
        <w:tc>
          <w:tcPr>
            <w:tcW w:type="dxa" w:w="255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06040000">
            <w:pPr>
              <w:rPr>
                <w:sz w:val="24"/>
              </w:rPr>
            </w:pPr>
            <w:r>
              <w:rPr>
                <w:sz w:val="24"/>
              </w:rPr>
              <w:t xml:space="preserve">Подпрограмма 3. </w:t>
            </w:r>
            <w:r>
              <w:rPr>
                <w:sz w:val="24"/>
              </w:rPr>
              <w:t>Обеспечение безопасности на воде</w:t>
            </w:r>
          </w:p>
          <w:p w14:paraId="07040000">
            <w:pPr>
              <w:rPr>
                <w:sz w:val="24"/>
              </w:rPr>
            </w:pPr>
          </w:p>
          <w:p w14:paraId="08040000">
            <w:pPr>
              <w:rPr>
                <w:sz w:val="24"/>
              </w:rPr>
            </w:pPr>
          </w:p>
        </w:tc>
        <w:tc>
          <w:tcPr>
            <w:tcW w:type="dxa" w:w="3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09040000">
            <w:pPr>
              <w:rPr>
                <w:sz w:val="24"/>
              </w:rPr>
            </w:pPr>
            <w:r>
              <w:rPr>
                <w:sz w:val="24"/>
              </w:rPr>
              <w:t>Всего;</w:t>
            </w:r>
            <w:r>
              <w:rPr>
                <w:sz w:val="24"/>
              </w:rPr>
              <w:t xml:space="preserve"> в том числе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0A040000">
            <w:r>
              <w:rPr>
                <w:sz w:val="24"/>
              </w:rPr>
              <w:t>185,0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0B040000">
            <w:r>
              <w:rPr>
                <w:sz w:val="24"/>
              </w:rPr>
              <w:t>185,0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0C040000">
            <w:r>
              <w:rPr>
                <w:sz w:val="24"/>
              </w:rPr>
              <w:t>184,7</w:t>
            </w:r>
          </w:p>
        </w:tc>
      </w:tr>
      <w:tr>
        <w:trPr>
          <w:trHeight w:hRule="atLeast" w:val="885"/>
        </w:trPr>
        <w:tc>
          <w:tcPr>
            <w:tcW w:type="dxa" w:w="255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/>
        </w:tc>
        <w:tc>
          <w:tcPr>
            <w:tcW w:type="dxa" w:w="3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0D040000">
            <w:pPr>
              <w:rPr>
                <w:sz w:val="24"/>
              </w:rPr>
            </w:pPr>
            <w:r>
              <w:rPr>
                <w:sz w:val="24"/>
              </w:rPr>
              <w:t>Исполнитель подпрограммы №3 Администрация Николаевского сельского поселения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0E04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0F04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10040000">
            <w:pPr>
              <w:ind/>
              <w:jc w:val="center"/>
              <w:rPr>
                <w:sz w:val="24"/>
              </w:rPr>
            </w:pPr>
          </w:p>
        </w:tc>
      </w:tr>
      <w:tr>
        <w:trPr>
          <w:trHeight w:hRule="atLeast" w:val="390"/>
        </w:trPr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11040000">
            <w:pPr>
              <w:rPr>
                <w:sz w:val="24"/>
              </w:rPr>
            </w:pPr>
            <w:r>
              <w:rPr>
                <w:sz w:val="24"/>
              </w:rPr>
              <w:t>Основное мероприятие 3.1. Приобретение информационных стендов по правилам поведения на воде</w:t>
            </w:r>
          </w:p>
          <w:p w14:paraId="12040000">
            <w:pPr>
              <w:rPr>
                <w:sz w:val="24"/>
              </w:rPr>
            </w:pPr>
          </w:p>
        </w:tc>
        <w:tc>
          <w:tcPr>
            <w:tcW w:type="dxa" w:w="3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13040000">
            <w:pPr>
              <w:rPr>
                <w:sz w:val="24"/>
              </w:rPr>
            </w:pPr>
            <w:r>
              <w:rPr>
                <w:sz w:val="24"/>
              </w:rPr>
              <w:t xml:space="preserve">Исполнитель основного мероприятия 3.1 </w:t>
            </w:r>
          </w:p>
          <w:p w14:paraId="14040000">
            <w:pPr>
              <w:rPr>
                <w:sz w:val="24"/>
              </w:rPr>
            </w:pPr>
            <w:r>
              <w:rPr>
                <w:sz w:val="24"/>
              </w:rPr>
              <w:t>Администрация Николаевского сельского поселения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1504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10,0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1604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1704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</w:tr>
      <w:tr>
        <w:trPr>
          <w:trHeight w:hRule="atLeast" w:val="420"/>
        </w:trPr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18040000">
            <w:pPr>
              <w:rPr>
                <w:sz w:val="24"/>
              </w:rPr>
            </w:pPr>
            <w:r>
              <w:rPr>
                <w:sz w:val="24"/>
              </w:rPr>
              <w:t>Основное мероприятие 3.2. Установка информационных знаков «Купание запрещено»</w:t>
            </w:r>
          </w:p>
          <w:p w14:paraId="19040000">
            <w:pPr>
              <w:rPr>
                <w:sz w:val="24"/>
              </w:rPr>
            </w:pPr>
          </w:p>
        </w:tc>
        <w:tc>
          <w:tcPr>
            <w:tcW w:type="dxa" w:w="3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1A040000">
            <w:pPr>
              <w:rPr>
                <w:sz w:val="24"/>
              </w:rPr>
            </w:pPr>
            <w:r>
              <w:rPr>
                <w:sz w:val="24"/>
              </w:rPr>
              <w:t xml:space="preserve">Исполнитель основного мероприятия 3.2 </w:t>
            </w:r>
          </w:p>
          <w:p w14:paraId="1B040000">
            <w:pPr>
              <w:rPr>
                <w:sz w:val="24"/>
              </w:rPr>
            </w:pPr>
            <w:r>
              <w:rPr>
                <w:sz w:val="24"/>
              </w:rPr>
              <w:t>Администрация Николаевского сельского поселения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1C04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Не планировались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1D04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1E040000">
            <w:pPr>
              <w:ind/>
              <w:jc w:val="center"/>
              <w:rPr>
                <w:sz w:val="24"/>
              </w:rPr>
            </w:pPr>
          </w:p>
        </w:tc>
      </w:tr>
      <w:tr>
        <w:trPr>
          <w:trHeight w:hRule="atLeast" w:val="495"/>
        </w:trPr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1F040000">
            <w:pPr>
              <w:rPr>
                <w:sz w:val="24"/>
              </w:rPr>
            </w:pPr>
            <w:r>
              <w:rPr>
                <w:sz w:val="24"/>
              </w:rPr>
              <w:t>Основное мероприятие 3.3. Приобретение спасательного конца Александрова</w:t>
            </w:r>
          </w:p>
          <w:p w14:paraId="20040000">
            <w:pPr>
              <w:rPr>
                <w:sz w:val="24"/>
              </w:rPr>
            </w:pPr>
          </w:p>
        </w:tc>
        <w:tc>
          <w:tcPr>
            <w:tcW w:type="dxa" w:w="3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21040000">
            <w:pPr>
              <w:rPr>
                <w:sz w:val="24"/>
              </w:rPr>
            </w:pPr>
            <w:r>
              <w:rPr>
                <w:sz w:val="24"/>
              </w:rPr>
              <w:t xml:space="preserve">Исполнитель основного мероприятия 3.3 </w:t>
            </w:r>
          </w:p>
          <w:p w14:paraId="22040000">
            <w:pPr>
              <w:rPr>
                <w:sz w:val="24"/>
              </w:rPr>
            </w:pPr>
            <w:r>
              <w:rPr>
                <w:sz w:val="24"/>
              </w:rPr>
              <w:t>Администрация Николаевского сельского поселения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2304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Не планировались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2404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25040000">
            <w:pPr>
              <w:ind/>
              <w:jc w:val="center"/>
              <w:rPr>
                <w:sz w:val="24"/>
              </w:rPr>
            </w:pPr>
          </w:p>
        </w:tc>
      </w:tr>
      <w:tr>
        <w:trPr>
          <w:trHeight w:hRule="atLeast" w:val="495"/>
        </w:trPr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26040000">
            <w:pPr>
              <w:rPr>
                <w:sz w:val="24"/>
              </w:rPr>
            </w:pPr>
            <w:r>
              <w:rPr>
                <w:sz w:val="24"/>
              </w:rPr>
              <w:t>Основное мероприятие 3.4 Приобретение спасательных жилетов и спасательных кругов</w:t>
            </w:r>
          </w:p>
          <w:p w14:paraId="27040000">
            <w:pPr>
              <w:rPr>
                <w:sz w:val="24"/>
              </w:rPr>
            </w:pPr>
          </w:p>
        </w:tc>
        <w:tc>
          <w:tcPr>
            <w:tcW w:type="dxa" w:w="3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28040000">
            <w:pPr>
              <w:rPr>
                <w:sz w:val="24"/>
              </w:rPr>
            </w:pPr>
            <w:r>
              <w:rPr>
                <w:sz w:val="24"/>
              </w:rPr>
              <w:t xml:space="preserve">Исполнитель основного мероприятия 3.4 </w:t>
            </w:r>
          </w:p>
          <w:p w14:paraId="29040000">
            <w:pPr>
              <w:rPr>
                <w:sz w:val="24"/>
              </w:rPr>
            </w:pPr>
            <w:r>
              <w:rPr>
                <w:sz w:val="24"/>
              </w:rPr>
              <w:t>Администрация Николаевского сельского поселения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2A04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Не планировались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2B04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2C040000">
            <w:pPr>
              <w:ind/>
              <w:jc w:val="center"/>
              <w:rPr>
                <w:sz w:val="24"/>
              </w:rPr>
            </w:pPr>
          </w:p>
        </w:tc>
      </w:tr>
      <w:tr>
        <w:trPr>
          <w:trHeight w:hRule="atLeast" w:val="1125"/>
        </w:trPr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2D040000">
            <w:pPr>
              <w:rPr>
                <w:sz w:val="24"/>
              </w:rPr>
            </w:pPr>
            <w:r>
              <w:rPr>
                <w:sz w:val="24"/>
              </w:rPr>
              <w:t>Основное мероприятие 3.5. Приобретение мотолодки.</w:t>
            </w:r>
          </w:p>
          <w:p w14:paraId="2E040000">
            <w:pPr>
              <w:rPr>
                <w:sz w:val="24"/>
              </w:rPr>
            </w:pPr>
          </w:p>
        </w:tc>
        <w:tc>
          <w:tcPr>
            <w:tcW w:type="dxa" w:w="3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2F040000">
            <w:pPr>
              <w:rPr>
                <w:sz w:val="24"/>
              </w:rPr>
            </w:pPr>
            <w:r>
              <w:rPr>
                <w:sz w:val="24"/>
              </w:rPr>
              <w:t xml:space="preserve">Исполнитель основного мероприятия 3.5 </w:t>
            </w:r>
          </w:p>
          <w:p w14:paraId="30040000">
            <w:pPr>
              <w:rPr>
                <w:sz w:val="24"/>
              </w:rPr>
            </w:pPr>
            <w:r>
              <w:rPr>
                <w:sz w:val="24"/>
              </w:rPr>
              <w:t>Администрация Николаевского сельского поселения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3104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Не планировались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3204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33040000">
            <w:pPr>
              <w:ind/>
              <w:jc w:val="center"/>
              <w:rPr>
                <w:sz w:val="24"/>
              </w:rPr>
            </w:pPr>
          </w:p>
        </w:tc>
      </w:tr>
      <w:tr>
        <w:trPr>
          <w:trHeight w:hRule="atLeast" w:val="315"/>
        </w:trPr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34040000">
            <w:pPr>
              <w:rPr>
                <w:sz w:val="24"/>
              </w:rPr>
            </w:pPr>
            <w:r>
              <w:rPr>
                <w:sz w:val="24"/>
              </w:rPr>
              <w:t>Основное мероприятие 3.6. приобретение оградительных буев</w:t>
            </w:r>
          </w:p>
        </w:tc>
        <w:tc>
          <w:tcPr>
            <w:tcW w:type="dxa" w:w="3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35040000">
            <w:pPr>
              <w:rPr>
                <w:sz w:val="24"/>
              </w:rPr>
            </w:pPr>
            <w:r>
              <w:rPr>
                <w:sz w:val="24"/>
              </w:rPr>
              <w:t xml:space="preserve">Исполнитель основного мероприятия 3.6 </w:t>
            </w:r>
          </w:p>
          <w:p w14:paraId="36040000">
            <w:pPr>
              <w:rPr>
                <w:sz w:val="24"/>
              </w:rPr>
            </w:pPr>
            <w:r>
              <w:rPr>
                <w:sz w:val="24"/>
              </w:rPr>
              <w:t>Администрация Николаевского сельского поселения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3704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38040000">
            <w:r>
              <w:rPr>
                <w:sz w:val="24"/>
              </w:rPr>
              <w:t>10,0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39040000">
            <w:r>
              <w:rPr>
                <w:sz w:val="24"/>
              </w:rPr>
              <w:t>10,0</w:t>
            </w:r>
          </w:p>
        </w:tc>
      </w:tr>
      <w:tr>
        <w:trPr>
          <w:trHeight w:hRule="atLeast" w:val="285"/>
        </w:trPr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3A040000">
            <w:pPr>
              <w:rPr>
                <w:sz w:val="24"/>
              </w:rPr>
            </w:pPr>
            <w:r>
              <w:rPr>
                <w:sz w:val="24"/>
              </w:rPr>
              <w:t>Основное мероприятие 3.7. Содержание спасателей</w:t>
            </w:r>
          </w:p>
        </w:tc>
        <w:tc>
          <w:tcPr>
            <w:tcW w:type="dxa" w:w="3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3B040000">
            <w:pPr>
              <w:rPr>
                <w:sz w:val="24"/>
              </w:rPr>
            </w:pPr>
            <w:r>
              <w:rPr>
                <w:sz w:val="24"/>
              </w:rPr>
              <w:t>Исполнитель основного мероприятия 3.7 Администрация Николаевского сельского поселения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3C04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160,5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3D040000">
            <w:r>
              <w:rPr>
                <w:sz w:val="24"/>
              </w:rPr>
              <w:t>160,5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3E040000">
            <w:r>
              <w:rPr>
                <w:sz w:val="24"/>
              </w:rPr>
              <w:t>160,5</w:t>
            </w:r>
          </w:p>
        </w:tc>
      </w:tr>
      <w:tr>
        <w:trPr>
          <w:trHeight w:hRule="atLeast" w:val="255"/>
        </w:trPr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3F040000">
            <w:pPr>
              <w:rPr>
                <w:sz w:val="24"/>
              </w:rPr>
            </w:pPr>
            <w:r>
              <w:rPr>
                <w:sz w:val="24"/>
              </w:rPr>
              <w:t>Основное мероприятие 3.8. Приобретение материальных запасов для работы спасателей</w:t>
            </w:r>
          </w:p>
        </w:tc>
        <w:tc>
          <w:tcPr>
            <w:tcW w:type="dxa" w:w="3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40040000">
            <w:pPr>
              <w:rPr>
                <w:sz w:val="24"/>
              </w:rPr>
            </w:pPr>
            <w:r>
              <w:rPr>
                <w:sz w:val="24"/>
              </w:rPr>
              <w:t>Исполнитель основного мероприятия 3.8 Администрация Николаевского сельского поселения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4104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4,5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4204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4,5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4304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4,2</w:t>
            </w:r>
          </w:p>
        </w:tc>
      </w:tr>
    </w:tbl>
    <w:p w14:paraId="44040000">
      <w:pPr>
        <w:ind/>
        <w:outlineLvl w:val="2"/>
        <w:rPr>
          <w:sz w:val="24"/>
        </w:rPr>
      </w:pPr>
    </w:p>
    <w:p w14:paraId="45040000">
      <w:pPr>
        <w:ind w:firstLine="0" w:left="-284"/>
        <w:jc w:val="both"/>
        <w:outlineLvl w:val="2"/>
        <w:rPr>
          <w:color w:val="000000"/>
          <w:sz w:val="24"/>
        </w:rPr>
      </w:pPr>
    </w:p>
    <w:p w14:paraId="46040000">
      <w:pPr>
        <w:ind w:firstLine="0" w:left="-284"/>
        <w:jc w:val="both"/>
        <w:outlineLvl w:val="2"/>
        <w:rPr>
          <w:color w:val="000000"/>
          <w:sz w:val="24"/>
        </w:rPr>
      </w:pPr>
    </w:p>
    <w:p w14:paraId="47040000">
      <w:pPr>
        <w:ind w:firstLine="0" w:left="-284"/>
        <w:jc w:val="both"/>
        <w:outlineLvl w:val="2"/>
        <w:rPr>
          <w:color w:val="000000"/>
          <w:sz w:val="24"/>
        </w:rPr>
      </w:pPr>
    </w:p>
    <w:p w14:paraId="48040000">
      <w:pPr>
        <w:ind w:firstLine="0" w:left="-284"/>
        <w:jc w:val="both"/>
        <w:outlineLvl w:val="2"/>
        <w:rPr>
          <w:color w:val="000000"/>
          <w:sz w:val="24"/>
        </w:rPr>
      </w:pPr>
    </w:p>
    <w:p w14:paraId="49040000">
      <w:pPr>
        <w:ind w:firstLine="0" w:left="-284"/>
        <w:jc w:val="both"/>
        <w:outlineLvl w:val="2"/>
        <w:rPr>
          <w:color w:val="000000"/>
          <w:sz w:val="24"/>
        </w:rPr>
      </w:pPr>
    </w:p>
    <w:p w14:paraId="4A040000">
      <w:pPr>
        <w:ind w:firstLine="0" w:left="-284"/>
        <w:jc w:val="both"/>
        <w:outlineLvl w:val="2"/>
        <w:rPr>
          <w:color w:val="000000"/>
          <w:sz w:val="24"/>
        </w:rPr>
      </w:pPr>
    </w:p>
    <w:p w14:paraId="4B040000">
      <w:pPr>
        <w:ind w:firstLine="0" w:left="-284"/>
        <w:jc w:val="both"/>
        <w:outlineLvl w:val="2"/>
        <w:rPr>
          <w:color w:val="000000"/>
          <w:sz w:val="24"/>
        </w:rPr>
      </w:pPr>
    </w:p>
    <w:p w14:paraId="4C040000">
      <w:pPr>
        <w:ind w:firstLine="0" w:left="-284"/>
        <w:jc w:val="both"/>
        <w:outlineLvl w:val="2"/>
        <w:rPr>
          <w:color w:val="000000"/>
          <w:sz w:val="24"/>
        </w:rPr>
      </w:pPr>
    </w:p>
    <w:p w14:paraId="4D040000">
      <w:pPr>
        <w:ind w:firstLine="0" w:left="-284"/>
        <w:jc w:val="both"/>
        <w:outlineLvl w:val="2"/>
        <w:rPr>
          <w:color w:val="000000"/>
          <w:sz w:val="24"/>
        </w:rPr>
      </w:pPr>
    </w:p>
    <w:p w14:paraId="4E040000">
      <w:pPr>
        <w:ind w:firstLine="0" w:left="-284"/>
        <w:jc w:val="both"/>
        <w:outlineLvl w:val="2"/>
        <w:rPr>
          <w:color w:val="000000"/>
          <w:sz w:val="24"/>
        </w:rPr>
      </w:pPr>
    </w:p>
    <w:p w14:paraId="4F040000">
      <w:pPr>
        <w:ind w:firstLine="0" w:left="-284"/>
        <w:jc w:val="both"/>
        <w:outlineLvl w:val="2"/>
        <w:rPr>
          <w:color w:val="000000"/>
          <w:sz w:val="24"/>
        </w:rPr>
      </w:pPr>
    </w:p>
    <w:p w14:paraId="50040000">
      <w:pPr>
        <w:ind w:firstLine="0" w:left="-284"/>
        <w:jc w:val="both"/>
        <w:outlineLvl w:val="2"/>
        <w:rPr>
          <w:color w:val="000000"/>
          <w:sz w:val="24"/>
        </w:rPr>
      </w:pPr>
    </w:p>
    <w:p w14:paraId="51040000">
      <w:pPr>
        <w:ind w:firstLine="0" w:left="-284"/>
        <w:jc w:val="both"/>
        <w:outlineLvl w:val="2"/>
        <w:rPr>
          <w:color w:val="000000"/>
          <w:sz w:val="24"/>
        </w:rPr>
      </w:pPr>
    </w:p>
    <w:p w14:paraId="52040000">
      <w:pPr>
        <w:ind w:firstLine="0" w:left="-284"/>
        <w:jc w:val="both"/>
        <w:outlineLvl w:val="2"/>
        <w:rPr>
          <w:color w:val="000000"/>
          <w:sz w:val="24"/>
        </w:rPr>
      </w:pPr>
    </w:p>
    <w:p w14:paraId="53040000">
      <w:pPr>
        <w:ind w:firstLine="0" w:left="-284"/>
        <w:jc w:val="both"/>
        <w:outlineLvl w:val="2"/>
        <w:rPr>
          <w:color w:val="000000"/>
          <w:sz w:val="24"/>
        </w:rPr>
      </w:pPr>
    </w:p>
    <w:p w14:paraId="54040000">
      <w:pPr>
        <w:ind w:firstLine="0" w:left="-284"/>
        <w:jc w:val="both"/>
        <w:outlineLvl w:val="2"/>
        <w:rPr>
          <w:color w:val="000000"/>
          <w:sz w:val="24"/>
        </w:rPr>
      </w:pPr>
    </w:p>
    <w:p w14:paraId="55040000">
      <w:pPr>
        <w:ind w:firstLine="0" w:left="-284"/>
        <w:jc w:val="both"/>
        <w:outlineLvl w:val="2"/>
        <w:rPr>
          <w:color w:val="000000"/>
          <w:sz w:val="24"/>
        </w:rPr>
      </w:pPr>
    </w:p>
    <w:p w14:paraId="56040000">
      <w:pPr>
        <w:ind w:firstLine="0" w:left="-284"/>
        <w:jc w:val="both"/>
        <w:outlineLvl w:val="2"/>
        <w:rPr>
          <w:color w:val="000000"/>
          <w:sz w:val="24"/>
        </w:rPr>
      </w:pPr>
    </w:p>
    <w:p w14:paraId="57040000">
      <w:pPr>
        <w:ind w:firstLine="0" w:left="-284"/>
        <w:jc w:val="both"/>
        <w:outlineLvl w:val="2"/>
        <w:rPr>
          <w:color w:val="000000"/>
          <w:sz w:val="24"/>
        </w:rPr>
      </w:pPr>
    </w:p>
    <w:p w14:paraId="58040000">
      <w:pPr>
        <w:ind w:firstLine="0" w:left="-284"/>
        <w:jc w:val="both"/>
        <w:outlineLvl w:val="2"/>
        <w:rPr>
          <w:color w:val="000000"/>
          <w:sz w:val="24"/>
        </w:rPr>
      </w:pPr>
    </w:p>
    <w:p w14:paraId="59040000">
      <w:pPr>
        <w:ind w:firstLine="0" w:left="-284"/>
        <w:jc w:val="both"/>
        <w:outlineLvl w:val="2"/>
        <w:rPr>
          <w:color w:val="000000"/>
          <w:sz w:val="24"/>
        </w:rPr>
      </w:pPr>
    </w:p>
    <w:p w14:paraId="5A040000">
      <w:pPr>
        <w:ind w:firstLine="0" w:left="-284"/>
        <w:jc w:val="both"/>
        <w:outlineLvl w:val="2"/>
        <w:rPr>
          <w:color w:val="000000"/>
          <w:sz w:val="24"/>
        </w:rPr>
      </w:pPr>
    </w:p>
    <w:p w14:paraId="5B040000">
      <w:pPr>
        <w:ind w:firstLine="0" w:left="-284"/>
        <w:jc w:val="both"/>
        <w:outlineLvl w:val="2"/>
        <w:rPr>
          <w:color w:val="000000"/>
          <w:sz w:val="24"/>
        </w:rPr>
      </w:pPr>
    </w:p>
    <w:p w14:paraId="5C040000">
      <w:pPr>
        <w:ind w:firstLine="0" w:left="-284"/>
        <w:jc w:val="both"/>
        <w:outlineLvl w:val="2"/>
        <w:rPr>
          <w:color w:val="000000"/>
          <w:sz w:val="24"/>
        </w:rPr>
      </w:pPr>
    </w:p>
    <w:p w14:paraId="5D040000">
      <w:pPr>
        <w:ind w:firstLine="0" w:left="-284"/>
        <w:jc w:val="both"/>
        <w:outlineLvl w:val="2"/>
        <w:rPr>
          <w:color w:val="000000"/>
          <w:sz w:val="24"/>
        </w:rPr>
      </w:pPr>
    </w:p>
    <w:p w14:paraId="5E040000">
      <w:pPr>
        <w:ind w:firstLine="0" w:left="-284"/>
        <w:jc w:val="both"/>
        <w:outlineLvl w:val="2"/>
        <w:rPr>
          <w:color w:val="000000"/>
          <w:sz w:val="24"/>
        </w:rPr>
      </w:pPr>
    </w:p>
    <w:p w14:paraId="5F040000">
      <w:pPr>
        <w:ind w:firstLine="0" w:left="-284"/>
        <w:jc w:val="both"/>
        <w:outlineLvl w:val="2"/>
        <w:rPr>
          <w:color w:val="000000"/>
          <w:sz w:val="24"/>
        </w:rPr>
      </w:pPr>
    </w:p>
    <w:p w14:paraId="60040000">
      <w:pPr>
        <w:ind w:firstLine="0" w:left="-284"/>
        <w:jc w:val="both"/>
        <w:outlineLvl w:val="2"/>
        <w:rPr>
          <w:color w:val="000000"/>
          <w:sz w:val="24"/>
        </w:rPr>
      </w:pPr>
    </w:p>
    <w:p w14:paraId="61040000">
      <w:pPr>
        <w:ind w:firstLine="0" w:left="-284"/>
        <w:jc w:val="both"/>
        <w:outlineLvl w:val="2"/>
        <w:rPr>
          <w:color w:val="000000"/>
          <w:sz w:val="24"/>
        </w:rPr>
      </w:pPr>
    </w:p>
    <w:p w14:paraId="62040000">
      <w:pPr>
        <w:ind/>
        <w:jc w:val="right"/>
        <w:outlineLvl w:val="2"/>
        <w:rPr>
          <w:sz w:val="24"/>
        </w:rPr>
      </w:pPr>
    </w:p>
    <w:p w14:paraId="63040000">
      <w:pPr>
        <w:ind/>
        <w:jc w:val="right"/>
        <w:outlineLvl w:val="2"/>
        <w:rPr>
          <w:sz w:val="24"/>
        </w:rPr>
      </w:pPr>
    </w:p>
    <w:p w14:paraId="64040000">
      <w:pPr>
        <w:ind/>
        <w:jc w:val="right"/>
        <w:outlineLvl w:val="2"/>
        <w:rPr>
          <w:sz w:val="24"/>
        </w:rPr>
      </w:pPr>
    </w:p>
    <w:p w14:paraId="65040000">
      <w:bookmarkStart w:id="5" w:name="__RefHeading___3"/>
      <w:bookmarkEnd w:id="5"/>
      <w:pPr>
        <w:ind/>
        <w:jc w:val="right"/>
        <w:outlineLvl w:val="2"/>
        <w:rPr>
          <w:sz w:val="24"/>
        </w:rPr>
      </w:pPr>
      <w:r>
        <w:rPr>
          <w:sz w:val="24"/>
        </w:rPr>
        <w:t>Таблица 4</w:t>
      </w:r>
    </w:p>
    <w:p w14:paraId="66040000">
      <w:pPr>
        <w:ind/>
        <w:jc w:val="center"/>
        <w:rPr>
          <w:sz w:val="24"/>
        </w:rPr>
      </w:pPr>
      <w:r>
        <w:rPr>
          <w:sz w:val="24"/>
        </w:rPr>
        <w:t>Сведения о достижении значений показателей (индикаторов)</w:t>
      </w:r>
    </w:p>
    <w:p w14:paraId="67040000">
      <w:pPr>
        <w:ind w:firstLine="540" w:left="0"/>
        <w:jc w:val="both"/>
        <w:rPr>
          <w:sz w:val="24"/>
        </w:rPr>
      </w:pPr>
    </w:p>
    <w:tbl>
      <w:tblPr>
        <w:tblStyle w:val="Style_2"/>
        <w:tblInd w:type="dxa" w:w="1597"/>
        <w:tblLayout w:type="fixed"/>
        <w:tblCellMar>
          <w:left w:type="dxa" w:w="75"/>
          <w:right w:type="dxa" w:w="75"/>
        </w:tblCellMar>
      </w:tblPr>
      <w:tblGrid>
        <w:gridCol w:w="739"/>
        <w:gridCol w:w="3697"/>
        <w:gridCol w:w="1417"/>
        <w:gridCol w:w="1559"/>
        <w:gridCol w:w="1276"/>
        <w:gridCol w:w="1559"/>
        <w:gridCol w:w="4404"/>
      </w:tblGrid>
      <w:tr>
        <w:tc>
          <w:tcPr>
            <w:tcW w:type="dxa" w:w="73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804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type="dxa" w:w="369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904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Показатель  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 (индикатор) 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 (наименование)</w:t>
            </w:r>
          </w:p>
        </w:tc>
        <w:tc>
          <w:tcPr>
            <w:tcW w:type="dxa" w:w="141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A04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Ед.</w:t>
            </w:r>
          </w:p>
          <w:p w14:paraId="6B04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измерения</w:t>
            </w:r>
          </w:p>
        </w:tc>
        <w:tc>
          <w:tcPr>
            <w:tcW w:type="dxa" w:w="4394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C04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Значения показателей (индикаторов)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муниципальной программы,  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подпрограммы муниципальной 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программы</w:t>
            </w:r>
          </w:p>
        </w:tc>
        <w:tc>
          <w:tcPr>
            <w:tcW w:type="dxa" w:w="440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D04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Обоснование отклонений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 значений показателя 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 (индикатора) на конец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 отчетного года    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(при наличии)</w:t>
            </w:r>
          </w:p>
        </w:tc>
      </w:tr>
      <w:tr>
        <w:tc>
          <w:tcPr>
            <w:tcW w:type="dxa" w:w="73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69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41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559"/>
            <w:vMerge w:val="restart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E04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2835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F04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</w:t>
            </w: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44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</w:tr>
      <w:tr>
        <w:tc>
          <w:tcPr>
            <w:tcW w:type="dxa" w:w="73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69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41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559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27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004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план</w:t>
            </w:r>
          </w:p>
        </w:tc>
        <w:tc>
          <w:tcPr>
            <w:tcW w:type="dxa" w:w="155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104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факт</w:t>
            </w:r>
          </w:p>
        </w:tc>
        <w:tc>
          <w:tcPr>
            <w:tcW w:type="dxa" w:w="44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</w:tr>
      <w:tr>
        <w:tc>
          <w:tcPr>
            <w:tcW w:type="dxa" w:w="73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204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369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304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141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404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155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504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127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604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type="dxa" w:w="155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704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type="dxa" w:w="440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804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</w:tr>
      <w:tr>
        <w:trPr>
          <w:trHeight w:hRule="atLeast" w:val="644"/>
        </w:trPr>
        <w:tc>
          <w:tcPr>
            <w:tcW w:type="dxa" w:w="14651"/>
            <w:gridSpan w:val="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9040000">
            <w:pPr>
              <w:pStyle w:val="Style_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Муниципальная программа  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</w:tr>
      <w:tr>
        <w:trPr>
          <w:trHeight w:hRule="atLeast" w:val="313"/>
        </w:trPr>
        <w:tc>
          <w:tcPr>
            <w:tcW w:type="dxa" w:w="73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A040000">
            <w:pPr>
              <w:spacing w:line="228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type="dxa" w:w="3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B040000">
            <w:pPr>
              <w:spacing w:line="228" w:lineRule="auto"/>
              <w:ind w:firstLine="0" w:left="-22" w:right="-47"/>
              <w:rPr>
                <w:sz w:val="24"/>
              </w:rPr>
            </w:pPr>
            <w:r>
              <w:rPr>
                <w:sz w:val="24"/>
              </w:rPr>
              <w:t xml:space="preserve">Количество выездов </w:t>
            </w:r>
            <w:r>
              <w:rPr>
                <w:sz w:val="24"/>
              </w:rPr>
              <w:t>членов ДПД</w:t>
            </w:r>
            <w:r>
              <w:rPr>
                <w:sz w:val="24"/>
              </w:rPr>
              <w:t xml:space="preserve">   на пожары, чрезвычайные ситуации и происшествия</w:t>
            </w:r>
          </w:p>
        </w:tc>
        <w:tc>
          <w:tcPr>
            <w:tcW w:type="dxa" w:w="141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C04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единиц</w:t>
            </w:r>
          </w:p>
        </w:tc>
        <w:tc>
          <w:tcPr>
            <w:tcW w:type="dxa" w:w="155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D040000">
            <w:pPr>
              <w:spacing w:line="228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127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E040000">
            <w:pPr>
              <w:spacing w:line="228" w:lineRule="auto"/>
              <w:ind/>
              <w:rPr>
                <w:sz w:val="24"/>
              </w:rPr>
            </w:pPr>
            <w:r>
              <w:rPr>
                <w:sz w:val="24"/>
              </w:rPr>
              <w:t>Не менее3</w:t>
            </w:r>
          </w:p>
        </w:tc>
        <w:tc>
          <w:tcPr>
            <w:tcW w:type="dxa" w:w="155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F040000">
            <w:pPr>
              <w:spacing w:line="228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type="dxa" w:w="440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0040000">
            <w:pPr>
              <w:pStyle w:val="Style_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>
        <w:trPr>
          <w:trHeight w:hRule="atLeast" w:val="313"/>
        </w:trPr>
        <w:tc>
          <w:tcPr>
            <w:tcW w:type="dxa" w:w="73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1040000">
            <w:pPr>
              <w:spacing w:line="228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type="dxa" w:w="3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2040000">
            <w:pPr>
              <w:spacing w:line="228" w:lineRule="auto"/>
              <w:ind/>
              <w:rPr>
                <w:sz w:val="24"/>
              </w:rPr>
            </w:pPr>
            <w:r>
              <w:rPr>
                <w:sz w:val="24"/>
              </w:rPr>
              <w:t>Количество спасенных людей и людей, которым оказана помощь при пожарах чрезвычайных ситуациях и происшествиях</w:t>
            </w:r>
          </w:p>
        </w:tc>
        <w:tc>
          <w:tcPr>
            <w:tcW w:type="dxa" w:w="141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304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человек</w:t>
            </w:r>
          </w:p>
        </w:tc>
        <w:tc>
          <w:tcPr>
            <w:tcW w:type="dxa" w:w="155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4040000">
            <w:pPr>
              <w:spacing w:line="228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127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5040000">
            <w:pPr>
              <w:spacing w:line="228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не менее 2</w:t>
            </w:r>
          </w:p>
        </w:tc>
        <w:tc>
          <w:tcPr>
            <w:tcW w:type="dxa" w:w="155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6040000">
            <w:pPr>
              <w:spacing w:line="228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440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7040000">
            <w:pPr>
              <w:pStyle w:val="Style_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Оказана помощь при ЧС</w:t>
            </w:r>
          </w:p>
        </w:tc>
      </w:tr>
      <w:tr>
        <w:trPr>
          <w:trHeight w:hRule="atLeast" w:val="360"/>
        </w:trPr>
        <w:tc>
          <w:tcPr>
            <w:tcW w:type="dxa" w:w="739"/>
            <w:vMerge w:val="restart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8040000">
            <w:pPr>
              <w:spacing w:line="228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type="dxa" w:w="369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9040000">
            <w:pPr>
              <w:spacing w:line="228" w:lineRule="auto"/>
              <w:ind/>
              <w:rPr>
                <w:sz w:val="24"/>
              </w:rPr>
            </w:pPr>
            <w:r>
              <w:rPr>
                <w:sz w:val="24"/>
              </w:rPr>
              <w:t>Охват населения оповещаемого комплексной системой оповещения</w:t>
            </w:r>
          </w:p>
        </w:tc>
        <w:tc>
          <w:tcPr>
            <w:tcW w:type="dxa" w:w="141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A04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тыс.</w:t>
            </w:r>
            <w:r>
              <w:rPr>
                <w:sz w:val="24"/>
              </w:rPr>
              <w:t>человек</w:t>
            </w:r>
          </w:p>
        </w:tc>
        <w:tc>
          <w:tcPr>
            <w:tcW w:type="dxa" w:w="155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B040000">
            <w:pPr>
              <w:spacing w:line="228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4930</w:t>
            </w:r>
          </w:p>
        </w:tc>
        <w:tc>
          <w:tcPr>
            <w:tcW w:type="dxa" w:w="127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C040000">
            <w:pPr>
              <w:spacing w:line="228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4514</w:t>
            </w:r>
          </w:p>
        </w:tc>
        <w:tc>
          <w:tcPr>
            <w:tcW w:type="dxa" w:w="155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D040000">
            <w:pPr>
              <w:spacing w:line="228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4514</w:t>
            </w:r>
          </w:p>
        </w:tc>
        <w:tc>
          <w:tcPr>
            <w:tcW w:type="dxa" w:w="4404"/>
            <w:vMerge w:val="restart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E040000">
            <w:pPr>
              <w:pStyle w:val="Style_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Использованы другие средства агитации (система оповещения, сходы, встречи с жителями поселения -листовки</w:t>
            </w:r>
          </w:p>
          <w:p w14:paraId="8F040000">
            <w:pPr>
              <w:pStyle w:val="Style_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, профилактические выезды)</w:t>
            </w:r>
          </w:p>
        </w:tc>
      </w:tr>
      <w:tr>
        <w:trPr>
          <w:trHeight w:hRule="atLeast" w:val="390"/>
        </w:trPr>
        <w:tc>
          <w:tcPr>
            <w:tcW w:type="dxa" w:w="739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69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004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%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1040000">
            <w:pPr>
              <w:spacing w:line="228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2040000">
            <w:pPr>
              <w:spacing w:line="228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3040000">
            <w:pPr>
              <w:spacing w:line="228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type="dxa" w:w="4404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</w:tr>
      <w:tr>
        <w:tc>
          <w:tcPr>
            <w:tcW w:type="dxa" w:w="14651"/>
            <w:gridSpan w:val="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4040000">
            <w:pPr>
              <w:pStyle w:val="Style_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Подпрограмма 1«</w:t>
            </w:r>
            <w:r>
              <w:rPr>
                <w:rFonts w:ascii="Times New Roman" w:hAnsi="Times New Roman"/>
                <w:sz w:val="24"/>
              </w:rPr>
              <w:t>Пожарная безопасность»</w:t>
            </w:r>
          </w:p>
        </w:tc>
      </w:tr>
      <w:tr>
        <w:tc>
          <w:tcPr>
            <w:tcW w:type="dxa" w:w="73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5040000">
            <w:pPr>
              <w:spacing w:line="228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type="dxa" w:w="369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6040000">
            <w:pPr>
              <w:spacing w:line="228" w:lineRule="auto"/>
              <w:ind/>
              <w:rPr>
                <w:sz w:val="24"/>
              </w:rPr>
            </w:pPr>
            <w:r>
              <w:rPr>
                <w:sz w:val="24"/>
              </w:rPr>
              <w:t xml:space="preserve">Количество выездов на </w:t>
            </w:r>
            <w:r>
              <w:rPr>
                <w:sz w:val="24"/>
              </w:rPr>
              <w:t>тушение пожаров</w:t>
            </w:r>
          </w:p>
        </w:tc>
        <w:tc>
          <w:tcPr>
            <w:tcW w:type="dxa" w:w="141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7040000">
            <w:pPr>
              <w:spacing w:line="228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единиц</w:t>
            </w:r>
          </w:p>
          <w:p w14:paraId="98040000">
            <w:pPr>
              <w:spacing w:line="228" w:lineRule="auto"/>
              <w:ind/>
              <w:rPr>
                <w:sz w:val="24"/>
              </w:rPr>
            </w:pPr>
          </w:p>
        </w:tc>
        <w:tc>
          <w:tcPr>
            <w:tcW w:type="dxa" w:w="155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9040000">
            <w:pPr>
              <w:spacing w:line="228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z w:val="24"/>
              </w:rPr>
              <w:t>4</w:t>
            </w:r>
          </w:p>
        </w:tc>
        <w:tc>
          <w:tcPr>
            <w:tcW w:type="dxa" w:w="127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A040000">
            <w:pPr>
              <w:spacing w:line="228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не менее 33</w:t>
            </w:r>
            <w:r>
              <w:rPr>
                <w:sz w:val="24"/>
              </w:rPr>
              <w:t xml:space="preserve"> </w:t>
            </w:r>
          </w:p>
        </w:tc>
        <w:tc>
          <w:tcPr>
            <w:tcW w:type="dxa" w:w="155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B040000">
            <w:pPr>
              <w:spacing w:line="228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z w:val="24"/>
              </w:rPr>
              <w:t>3</w:t>
            </w:r>
          </w:p>
        </w:tc>
        <w:tc>
          <w:tcPr>
            <w:tcW w:type="dxa" w:w="440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C04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связи со сложными погодными условиями, жаркое лето</w:t>
            </w:r>
          </w:p>
        </w:tc>
      </w:tr>
      <w:tr>
        <w:tc>
          <w:tcPr>
            <w:tcW w:type="dxa" w:w="7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D040000">
            <w:pPr>
              <w:spacing w:line="228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type="dxa" w:w="3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E040000">
            <w:pPr>
              <w:spacing w:line="228" w:lineRule="auto"/>
              <w:ind/>
              <w:rPr>
                <w:sz w:val="24"/>
              </w:rPr>
            </w:pPr>
            <w:r>
              <w:rPr>
                <w:sz w:val="24"/>
              </w:rPr>
              <w:t xml:space="preserve">Количество людей, спасенных при </w:t>
            </w:r>
            <w:r>
              <w:rPr>
                <w:sz w:val="24"/>
              </w:rPr>
              <w:t>пожарах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F040000">
            <w:pPr>
              <w:spacing w:line="228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человек</w:t>
            </w:r>
          </w:p>
          <w:p w14:paraId="A0040000">
            <w:pPr>
              <w:spacing w:line="228" w:lineRule="auto"/>
              <w:ind/>
              <w:rPr>
                <w:sz w:val="24"/>
              </w:rPr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1040000">
            <w:pPr>
              <w:spacing w:line="228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2040000">
            <w:pPr>
              <w:spacing w:line="228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не менее 2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3040000">
            <w:pPr>
              <w:spacing w:line="228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44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404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525"/>
        </w:trPr>
        <w:tc>
          <w:tcPr>
            <w:tcW w:type="dxa" w:w="7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5040000">
            <w:pPr>
              <w:spacing w:line="228" w:lineRule="auto"/>
              <w:ind/>
              <w:rPr>
                <w:sz w:val="24"/>
              </w:rPr>
            </w:pPr>
            <w:r>
              <w:rPr>
                <w:sz w:val="24"/>
              </w:rPr>
              <w:t>1.3.</w:t>
            </w:r>
          </w:p>
          <w:p w14:paraId="A6040000">
            <w:pPr>
              <w:spacing w:line="228" w:lineRule="auto"/>
              <w:ind/>
              <w:rPr>
                <w:sz w:val="24"/>
              </w:rPr>
            </w:pPr>
          </w:p>
        </w:tc>
        <w:tc>
          <w:tcPr>
            <w:tcW w:type="dxa" w:w="3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7040000">
            <w:pPr>
              <w:spacing w:line="228" w:lineRule="auto"/>
              <w:ind/>
              <w:rPr>
                <w:sz w:val="24"/>
              </w:rPr>
            </w:pPr>
            <w:r>
              <w:rPr>
                <w:sz w:val="24"/>
              </w:rPr>
              <w:t>Количество обучен</w:t>
            </w:r>
            <w:r>
              <w:rPr>
                <w:sz w:val="24"/>
              </w:rPr>
              <w:t xml:space="preserve">ных </w:t>
            </w:r>
            <w:r>
              <w:rPr>
                <w:sz w:val="24"/>
              </w:rPr>
              <w:t>членов  ДПД</w:t>
            </w:r>
            <w:r>
              <w:rPr>
                <w:sz w:val="24"/>
              </w:rPr>
              <w:t>;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8040000">
            <w:pPr>
              <w:spacing w:line="228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единиц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9040000">
            <w:pPr>
              <w:spacing w:line="228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>4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A040000">
            <w:pPr>
              <w:spacing w:line="228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B040000">
            <w:pPr>
              <w:spacing w:line="228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>4</w:t>
            </w:r>
          </w:p>
        </w:tc>
        <w:tc>
          <w:tcPr>
            <w:tcW w:type="dxa" w:w="44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C04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Постоянно принимающими участие в тушении пожаров</w:t>
            </w:r>
            <w:r>
              <w:rPr>
                <w:rFonts w:ascii="Times New Roman" w:hAnsi="Times New Roman"/>
                <w:sz w:val="24"/>
              </w:rPr>
              <w:t>,  по списку всего членов ДПД 14 чел.</w:t>
            </w:r>
          </w:p>
        </w:tc>
      </w:tr>
      <w:tr>
        <w:trPr>
          <w:trHeight w:hRule="atLeast" w:val="300"/>
        </w:trPr>
        <w:tc>
          <w:tcPr>
            <w:tcW w:type="dxa" w:w="10247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D040000">
            <w:pPr>
              <w:spacing w:line="228" w:lineRule="auto"/>
              <w:ind/>
              <w:rPr>
                <w:sz w:val="24"/>
              </w:rPr>
            </w:pPr>
            <w:r>
              <w:rPr>
                <w:sz w:val="24"/>
              </w:rPr>
              <w:t>Подпрограмма 2 «Защита  от чрезвычайных ситуаций»</w:t>
            </w:r>
          </w:p>
        </w:tc>
        <w:tc>
          <w:tcPr>
            <w:tcW w:type="dxa" w:w="44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E04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285"/>
        </w:trPr>
        <w:tc>
          <w:tcPr>
            <w:tcW w:type="dxa" w:w="73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F040000">
            <w:pPr>
              <w:spacing w:line="228" w:lineRule="auto"/>
              <w:ind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type="dxa" w:w="369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0040000">
            <w:pPr>
              <w:spacing w:line="228" w:lineRule="auto"/>
              <w:ind/>
              <w:rPr>
                <w:sz w:val="24"/>
              </w:rPr>
            </w:pPr>
            <w:r>
              <w:rPr>
                <w:sz w:val="24"/>
              </w:rPr>
              <w:t>Охват населения оповещаемого комплексной системой оповещения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104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тыс.</w:t>
            </w:r>
            <w:r>
              <w:rPr>
                <w:sz w:val="24"/>
              </w:rPr>
              <w:t>человек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2040000">
            <w:pPr>
              <w:spacing w:line="228" w:lineRule="auto"/>
              <w:ind/>
              <w:jc w:val="center"/>
              <w:rPr>
                <w:sz w:val="24"/>
              </w:rPr>
            </w:pP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3040000">
            <w:pPr>
              <w:spacing w:line="228" w:lineRule="auto"/>
              <w:ind/>
              <w:jc w:val="center"/>
              <w:rPr>
                <w:sz w:val="24"/>
              </w:rPr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4040000">
            <w:pPr>
              <w:spacing w:line="228" w:lineRule="auto"/>
              <w:ind/>
              <w:jc w:val="center"/>
              <w:rPr>
                <w:sz w:val="24"/>
              </w:rPr>
            </w:pPr>
          </w:p>
        </w:tc>
        <w:tc>
          <w:tcPr>
            <w:tcW w:type="dxa" w:w="440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504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465"/>
        </w:trPr>
        <w:tc>
          <w:tcPr>
            <w:tcW w:type="dxa" w:w="73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69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604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%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7040000">
            <w:pPr>
              <w:spacing w:line="228" w:lineRule="auto"/>
              <w:ind/>
              <w:jc w:val="center"/>
              <w:rPr>
                <w:sz w:val="24"/>
              </w:rPr>
            </w:pP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8040000">
            <w:pPr>
              <w:spacing w:line="228" w:lineRule="auto"/>
              <w:ind/>
              <w:jc w:val="center"/>
              <w:rPr>
                <w:sz w:val="24"/>
              </w:rPr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9040000">
            <w:pPr>
              <w:spacing w:line="228" w:lineRule="auto"/>
              <w:ind/>
              <w:jc w:val="center"/>
              <w:rPr>
                <w:sz w:val="24"/>
              </w:rPr>
            </w:pPr>
          </w:p>
        </w:tc>
        <w:tc>
          <w:tcPr>
            <w:tcW w:type="dxa" w:w="44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</w:tr>
      <w:tr>
        <w:trPr>
          <w:trHeight w:hRule="atLeast" w:val="300"/>
        </w:trPr>
        <w:tc>
          <w:tcPr>
            <w:tcW w:type="dxa" w:w="7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A040000">
            <w:pPr>
              <w:spacing w:line="228" w:lineRule="auto"/>
              <w:ind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type="dxa" w:w="3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B040000">
            <w:pPr>
              <w:spacing w:line="228" w:lineRule="auto"/>
              <w:ind/>
              <w:rPr>
                <w:sz w:val="24"/>
              </w:rPr>
            </w:pPr>
            <w:r>
              <w:rPr>
                <w:sz w:val="24"/>
              </w:rPr>
              <w:t>Количество закупленных современных средств защиты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C040000">
            <w:pPr>
              <w:spacing w:line="228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единиц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D040000">
            <w:pPr>
              <w:spacing w:line="228" w:lineRule="auto"/>
              <w:ind/>
              <w:jc w:val="center"/>
              <w:rPr>
                <w:sz w:val="24"/>
              </w:rPr>
            </w:pP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E040000">
            <w:pPr>
              <w:spacing w:line="228" w:lineRule="auto"/>
              <w:ind/>
              <w:jc w:val="center"/>
              <w:rPr>
                <w:sz w:val="24"/>
              </w:rPr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F040000">
            <w:pPr>
              <w:spacing w:line="228" w:lineRule="auto"/>
              <w:ind/>
              <w:jc w:val="center"/>
              <w:rPr>
                <w:sz w:val="24"/>
              </w:rPr>
            </w:pPr>
          </w:p>
        </w:tc>
        <w:tc>
          <w:tcPr>
            <w:tcW w:type="dxa" w:w="44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004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240"/>
        </w:trPr>
        <w:tc>
          <w:tcPr>
            <w:tcW w:type="dxa" w:w="10247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1040000">
            <w:pPr>
              <w:spacing w:line="228" w:lineRule="auto"/>
              <w:ind/>
              <w:rPr>
                <w:sz w:val="24"/>
              </w:rPr>
            </w:pPr>
            <w:r>
              <w:rPr>
                <w:sz w:val="24"/>
              </w:rPr>
              <w:t>Подпрограмма 3 «</w:t>
            </w:r>
            <w:r>
              <w:rPr>
                <w:sz w:val="24"/>
              </w:rPr>
              <w:t>Обеспечение безопасности на воде</w:t>
            </w:r>
            <w:r>
              <w:rPr>
                <w:sz w:val="24"/>
              </w:rPr>
              <w:t xml:space="preserve"> »</w:t>
            </w:r>
          </w:p>
        </w:tc>
        <w:tc>
          <w:tcPr>
            <w:tcW w:type="dxa" w:w="44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204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255"/>
        </w:trPr>
        <w:tc>
          <w:tcPr>
            <w:tcW w:type="dxa" w:w="7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3040000">
            <w:pPr>
              <w:spacing w:line="228" w:lineRule="auto"/>
              <w:ind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type="dxa" w:w="3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4040000">
            <w:pPr>
              <w:spacing w:line="228" w:lineRule="auto"/>
              <w:ind/>
              <w:rPr>
                <w:sz w:val="24"/>
              </w:rPr>
            </w:pPr>
            <w:r>
              <w:rPr>
                <w:sz w:val="24"/>
              </w:rPr>
              <w:t>Количество профилактических выездов по предупреждению происшествий на воде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5040000">
            <w:pPr>
              <w:spacing w:line="228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единиц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6040000">
            <w:pPr>
              <w:spacing w:line="228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7040000">
            <w:pPr>
              <w:spacing w:line="228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Не менее 15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8040000">
            <w:pPr>
              <w:spacing w:line="228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</w:rPr>
              <w:t>2</w:t>
            </w:r>
          </w:p>
        </w:tc>
        <w:tc>
          <w:tcPr>
            <w:tcW w:type="dxa" w:w="44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904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>
        <w:trPr>
          <w:trHeight w:hRule="atLeast" w:val="285"/>
        </w:trPr>
        <w:tc>
          <w:tcPr>
            <w:tcW w:type="dxa" w:w="7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A040000">
            <w:pPr>
              <w:spacing w:line="228" w:lineRule="auto"/>
              <w:ind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type="dxa" w:w="3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B040000">
            <w:pPr>
              <w:spacing w:line="228" w:lineRule="auto"/>
              <w:ind/>
              <w:rPr>
                <w:sz w:val="24"/>
              </w:rPr>
            </w:pPr>
            <w:r>
              <w:rPr>
                <w:sz w:val="24"/>
              </w:rPr>
              <w:t>Количество предотвращенных происшествий на водных объектах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C040000">
            <w:pPr>
              <w:spacing w:line="228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человек (удаленных из опасных мест на льду и судоходного хода)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D040000">
            <w:pPr>
              <w:spacing w:line="228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не менее </w:t>
            </w:r>
            <w:r>
              <w:rPr>
                <w:sz w:val="24"/>
              </w:rPr>
              <w:t>7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E040000">
            <w:pPr>
              <w:spacing w:line="228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не менее 6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F040000">
            <w:pPr>
              <w:spacing w:line="228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type="dxa" w:w="44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004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Удалено из опасных мест на льду и воде</w:t>
            </w:r>
          </w:p>
        </w:tc>
      </w:tr>
    </w:tbl>
    <w:p w14:paraId="D1040000">
      <w:pPr>
        <w:ind/>
        <w:jc w:val="right"/>
        <w:outlineLvl w:val="2"/>
        <w:rPr>
          <w:sz w:val="24"/>
        </w:rPr>
      </w:pPr>
    </w:p>
    <w:p w14:paraId="D2040000">
      <w:pPr>
        <w:ind/>
        <w:jc w:val="right"/>
        <w:outlineLvl w:val="2"/>
        <w:rPr>
          <w:sz w:val="24"/>
        </w:rPr>
      </w:pPr>
    </w:p>
    <w:p w14:paraId="D3040000">
      <w:pPr>
        <w:ind/>
        <w:jc w:val="right"/>
        <w:outlineLvl w:val="2"/>
        <w:rPr>
          <w:sz w:val="24"/>
        </w:rPr>
      </w:pPr>
    </w:p>
    <w:p w14:paraId="D4040000">
      <w:pPr>
        <w:ind w:right="-456"/>
      </w:pPr>
    </w:p>
    <w:p w14:paraId="D5040000">
      <w:pPr>
        <w:ind/>
        <w:jc w:val="right"/>
        <w:outlineLvl w:val="2"/>
        <w:rPr>
          <w:sz w:val="24"/>
        </w:rPr>
      </w:pPr>
    </w:p>
    <w:p w14:paraId="D6040000">
      <w:pPr>
        <w:sectPr>
          <w:headerReference r:id="rId4" w:type="default"/>
          <w:footerReference r:id="rId5" w:type="default"/>
          <w:pgSz w:h="11906" w:orient="landscape" w:w="16838"/>
          <w:pgMar w:bottom="567" w:footer="709" w:gutter="0" w:header="720" w:left="567" w:right="567" w:top="1134"/>
          <w:titlePg/>
        </w:sectPr>
      </w:pPr>
    </w:p>
    <w:p w14:paraId="D7040000">
      <w:pPr>
        <w:ind/>
        <w:jc w:val="right"/>
        <w:outlineLvl w:val="2"/>
        <w:rPr>
          <w:sz w:val="24"/>
        </w:rPr>
      </w:pPr>
    </w:p>
    <w:p w14:paraId="D8040000">
      <w:pPr>
        <w:ind/>
        <w:jc w:val="right"/>
        <w:outlineLvl w:val="2"/>
        <w:rPr>
          <w:sz w:val="24"/>
        </w:rPr>
      </w:pPr>
    </w:p>
    <w:p w14:paraId="D9040000">
      <w:bookmarkStart w:id="6" w:name="__RefHeading___4"/>
      <w:bookmarkEnd w:id="6"/>
      <w:pPr>
        <w:ind/>
        <w:jc w:val="center"/>
        <w:outlineLvl w:val="2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Таблица 5</w:t>
      </w:r>
    </w:p>
    <w:p w14:paraId="DA040000">
      <w:pPr>
        <w:ind/>
        <w:jc w:val="center"/>
        <w:outlineLvl w:val="2"/>
        <w:rPr>
          <w:sz w:val="24"/>
        </w:rPr>
      </w:pPr>
    </w:p>
    <w:p w14:paraId="DB040000">
      <w:bookmarkStart w:id="7" w:name="__RefHeading___5"/>
      <w:bookmarkEnd w:id="7"/>
      <w:pPr>
        <w:ind/>
        <w:jc w:val="center"/>
        <w:outlineLvl w:val="2"/>
        <w:rPr>
          <w:sz w:val="24"/>
        </w:rPr>
      </w:pPr>
      <w:r>
        <w:rPr>
          <w:sz w:val="24"/>
        </w:rPr>
        <w:t>Информация</w:t>
      </w:r>
    </w:p>
    <w:p w14:paraId="DC040000">
      <w:bookmarkStart w:id="8" w:name="__RefHeading___6"/>
      <w:bookmarkEnd w:id="8"/>
      <w:pPr>
        <w:ind/>
        <w:jc w:val="center"/>
        <w:outlineLvl w:val="2"/>
        <w:rPr>
          <w:sz w:val="24"/>
        </w:rPr>
      </w:pPr>
      <w:r>
        <w:rPr>
          <w:sz w:val="24"/>
        </w:rPr>
        <w:t>об основных мероприятиях, финансируемых за счет средств бюджета Николаевского сельского поселения, выполненных в полном объеме</w:t>
      </w:r>
    </w:p>
    <w:p w14:paraId="DD040000">
      <w:pPr>
        <w:ind w:firstLine="709" w:left="0"/>
        <w:jc w:val="right"/>
        <w:rPr>
          <w:sz w:val="24"/>
        </w:rPr>
      </w:pPr>
    </w:p>
    <w:tbl>
      <w:tblPr>
        <w:tblStyle w:val="Style_2"/>
        <w:tblInd w:type="dxa" w:w="10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5211"/>
        <w:gridCol w:w="3402"/>
        <w:gridCol w:w="3260"/>
        <w:gridCol w:w="2977"/>
      </w:tblGrid>
      <w:tr>
        <w:tc>
          <w:tcPr>
            <w:tcW w:type="dxa" w:w="5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E040000">
            <w:pPr>
              <w:spacing w:line="360" w:lineRule="auto"/>
              <w:ind/>
              <w:rPr>
                <w:rFonts w:ascii="Calibri" w:hAnsi="Calibri"/>
                <w:sz w:val="24"/>
              </w:rPr>
            </w:pP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F04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Количество основных мероприятий, запланированных к реализации в отчетном году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004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Количество основных мероприятий, выполненных в полном объеме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104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Степень реализации основных мероприятий</w:t>
            </w:r>
          </w:p>
        </w:tc>
      </w:tr>
      <w:tr>
        <w:tc>
          <w:tcPr>
            <w:tcW w:type="dxa" w:w="5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204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304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404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504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c>
          <w:tcPr>
            <w:tcW w:type="dxa" w:w="5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6040000">
            <w:pPr>
              <w:spacing w:line="360" w:lineRule="auto"/>
              <w:ind/>
              <w:rPr>
                <w:sz w:val="24"/>
              </w:rPr>
            </w:pPr>
            <w:r>
              <w:rPr>
                <w:sz w:val="24"/>
              </w:rPr>
              <w:t>Всего, в том числе: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7040000">
            <w:pPr>
              <w:spacing w:line="360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8040000">
            <w:pPr>
              <w:spacing w:line="360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9040000">
            <w:pPr>
              <w:spacing w:line="360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c>
          <w:tcPr>
            <w:tcW w:type="dxa" w:w="5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A040000">
            <w:pPr>
              <w:rPr>
                <w:sz w:val="24"/>
              </w:rPr>
            </w:pPr>
            <w:r>
              <w:rPr>
                <w:sz w:val="24"/>
              </w:rPr>
              <w:t xml:space="preserve"> - основные  мероприятия, результаты которых оцениваются на основании числовых (в абсолютных или относительных величинах) значений показателей (индикаторов) </w:t>
            </w:r>
          </w:p>
          <w:p w14:paraId="EB040000">
            <w:pPr>
              <w:rPr>
                <w:sz w:val="24"/>
              </w:rPr>
            </w:pP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C040000">
            <w:pPr>
              <w:spacing w:line="360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D040000">
            <w:pPr>
              <w:spacing w:line="360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E040000">
            <w:pPr>
              <w:spacing w:line="360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</w:tr>
      <w:tr>
        <w:tc>
          <w:tcPr>
            <w:tcW w:type="dxa" w:w="5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F040000">
            <w:pPr>
              <w:rPr>
                <w:sz w:val="24"/>
              </w:rPr>
            </w:pPr>
            <w:r>
              <w:rPr>
                <w:sz w:val="24"/>
              </w:rPr>
              <w:t xml:space="preserve"> - основные  мероприятия, предусматривающие оказание муниципальных услуг (работ) на основании муниципальных заданий </w:t>
            </w:r>
          </w:p>
          <w:p w14:paraId="F0040000">
            <w:pPr>
              <w:rPr>
                <w:sz w:val="24"/>
              </w:rPr>
            </w:pP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1040000">
            <w:pPr>
              <w:spacing w:line="360" w:lineRule="auto"/>
              <w:ind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-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2040000">
            <w:pPr>
              <w:spacing w:line="360" w:lineRule="auto"/>
              <w:ind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-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3040000">
            <w:pPr>
              <w:ind/>
              <w:jc w:val="center"/>
              <w:rPr>
                <w:rFonts w:ascii="Calibri" w:hAnsi="Calibri"/>
                <w:sz w:val="24"/>
              </w:rPr>
            </w:pPr>
            <w:r>
              <w:rPr>
                <w:sz w:val="24"/>
              </w:rPr>
              <w:t>Х</w:t>
            </w:r>
          </w:p>
        </w:tc>
      </w:tr>
      <w:tr>
        <w:tc>
          <w:tcPr>
            <w:tcW w:type="dxa" w:w="5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4040000">
            <w:pPr>
              <w:rPr>
                <w:sz w:val="24"/>
              </w:rPr>
            </w:pPr>
            <w:r>
              <w:rPr>
                <w:sz w:val="24"/>
              </w:rPr>
              <w:t xml:space="preserve"> - иные основные  мероприятия, результаты реализации которых оцениваются как наступление или не наступление контрольного события (событий) и (или) достижение качественного результата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5040000">
            <w:pPr>
              <w:spacing w:line="360" w:lineRule="auto"/>
              <w:ind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-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6040000">
            <w:pPr>
              <w:spacing w:line="360" w:lineRule="auto"/>
              <w:ind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-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7040000">
            <w:pPr>
              <w:ind/>
              <w:jc w:val="center"/>
              <w:rPr>
                <w:rFonts w:ascii="Calibri" w:hAnsi="Calibri"/>
                <w:sz w:val="24"/>
              </w:rPr>
            </w:pPr>
            <w:r>
              <w:rPr>
                <w:sz w:val="24"/>
              </w:rPr>
              <w:t>Х</w:t>
            </w:r>
          </w:p>
        </w:tc>
      </w:tr>
    </w:tbl>
    <w:p w14:paraId="F8040000">
      <w:pPr>
        <w:sectPr>
          <w:headerReference r:id="rId2" w:type="default"/>
          <w:footerReference r:id="rId3" w:type="default"/>
          <w:pgSz w:h="11906" w:orient="landscape" w:w="16838"/>
          <w:pgMar w:bottom="1134" w:footer="709" w:gutter="0" w:header="720" w:left="567" w:right="567" w:top="567"/>
          <w:titlePg/>
        </w:sectPr>
      </w:pPr>
    </w:p>
    <w:p w14:paraId="F9040000">
      <w:pPr>
        <w:ind/>
        <w:outlineLvl w:val="2"/>
        <w:rPr>
          <w:sz w:val="24"/>
        </w:rPr>
      </w:pPr>
    </w:p>
    <w:p w14:paraId="FA040000">
      <w:pPr>
        <w:ind/>
        <w:outlineLvl w:val="2"/>
        <w:rPr>
          <w:sz w:val="24"/>
        </w:rPr>
      </w:pPr>
    </w:p>
    <w:p w14:paraId="FB040000">
      <w:pPr>
        <w:ind/>
        <w:jc w:val="right"/>
        <w:outlineLvl w:val="2"/>
        <w:rPr>
          <w:sz w:val="24"/>
        </w:rPr>
      </w:pPr>
    </w:p>
    <w:p w14:paraId="FC040000">
      <w:pPr>
        <w:pStyle w:val="Style_3"/>
        <w:spacing w:after="0" w:line="317" w:lineRule="exact"/>
        <w:ind/>
      </w:pPr>
      <w:r>
        <w:t xml:space="preserve">                                                                                                             </w:t>
      </w:r>
      <w:r>
        <w:t xml:space="preserve">                      </w:t>
      </w:r>
      <w:r>
        <w:t xml:space="preserve">                                                                                                 </w:t>
      </w:r>
      <w:r>
        <w:t xml:space="preserve">   </w:t>
      </w:r>
      <w:r>
        <w:t xml:space="preserve">Таблица </w:t>
      </w:r>
      <w:r>
        <w:t>6</w:t>
      </w:r>
    </w:p>
    <w:p w14:paraId="FD040000">
      <w:pPr>
        <w:pStyle w:val="Style_3"/>
        <w:spacing w:after="0" w:line="317" w:lineRule="exact"/>
        <w:ind/>
      </w:pPr>
    </w:p>
    <w:p w14:paraId="FE040000">
      <w:pPr>
        <w:widowControl w:val="1"/>
        <w:ind w:firstLine="708" w:left="0"/>
        <w:jc w:val="center"/>
        <w:rPr>
          <w:sz w:val="24"/>
        </w:rPr>
      </w:pPr>
      <w:r>
        <w:rPr>
          <w:sz w:val="24"/>
        </w:rPr>
        <w:t>Информация о возникновении экономии бюджетных ассигнований на реализацию основного мероприятия</w:t>
      </w:r>
    </w:p>
    <w:p w14:paraId="FF040000">
      <w:pPr>
        <w:widowControl w:val="1"/>
        <w:ind w:firstLine="708" w:left="0"/>
        <w:jc w:val="center"/>
        <w:rPr>
          <w:sz w:val="24"/>
        </w:rPr>
      </w:pPr>
      <w:r>
        <w:rPr>
          <w:sz w:val="24"/>
        </w:rPr>
        <w:t xml:space="preserve">муниципальной программы  Николаевского сельского поселения </w:t>
      </w:r>
      <w:r>
        <w:rPr>
          <w:sz w:val="24"/>
        </w:rPr>
        <w:t>«</w:t>
      </w:r>
      <w:r>
        <w:t>«</w:t>
      </w:r>
      <w:r>
        <w:rPr>
          <w:sz w:val="24"/>
        </w:rPr>
        <w:t>Защита населения и территории от ЧС, об</w:t>
      </w:r>
      <w:r>
        <w:rPr>
          <w:sz w:val="24"/>
        </w:rPr>
        <w:t xml:space="preserve">еспечение пожарной безопасности </w:t>
      </w:r>
      <w:r>
        <w:rPr>
          <w:sz w:val="24"/>
        </w:rPr>
        <w:t>и безопасности  людей на водных объектах</w:t>
      </w:r>
      <w:r>
        <w:t xml:space="preserve">»,  </w:t>
      </w:r>
      <w:r>
        <w:rPr>
          <w:sz w:val="24"/>
        </w:rPr>
        <w:t>в том числе и в результате проведенных</w:t>
      </w:r>
      <w:r>
        <w:rPr>
          <w:sz w:val="24"/>
        </w:rPr>
        <w:t xml:space="preserve"> </w:t>
      </w:r>
      <w:r>
        <w:rPr>
          <w:sz w:val="24"/>
        </w:rPr>
        <w:t>конкурсных процедур, при условии его исполнения</w:t>
      </w:r>
      <w:r>
        <w:rPr>
          <w:sz w:val="24"/>
        </w:rPr>
        <w:t xml:space="preserve"> в полном объеме в отчетном 2022</w:t>
      </w:r>
      <w:r>
        <w:rPr>
          <w:sz w:val="24"/>
        </w:rPr>
        <w:t xml:space="preserve"> году</w:t>
      </w:r>
    </w:p>
    <w:p w14:paraId="00050000">
      <w:pPr>
        <w:widowControl w:val="1"/>
        <w:ind w:firstLine="708" w:left="0"/>
        <w:jc w:val="center"/>
        <w:rPr>
          <w:sz w:val="24"/>
        </w:rPr>
      </w:pPr>
    </w:p>
    <w:tbl>
      <w:tblPr>
        <w:tblStyle w:val="Style_2"/>
        <w:tblLayout w:type="fixed"/>
      </w:tblPr>
      <w:tblGrid>
        <w:gridCol w:w="6085"/>
        <w:gridCol w:w="2656"/>
        <w:gridCol w:w="2155"/>
        <w:gridCol w:w="2158"/>
        <w:gridCol w:w="2649"/>
      </w:tblGrid>
      <w:tr>
        <w:trPr>
          <w:trHeight w:hRule="atLeast" w:val="645"/>
        </w:trPr>
        <w:tc>
          <w:tcPr>
            <w:tcW w:type="dxa" w:w="608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1050000">
            <w:pPr>
              <w:widowControl w:val="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основного мероприятия муниципальной программы (по инвестиционным расходам - в разрезе объектов)</w:t>
            </w:r>
          </w:p>
        </w:tc>
        <w:tc>
          <w:tcPr>
            <w:tcW w:type="dxa" w:w="265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2050000">
            <w:pPr>
              <w:widowControl w:val="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Ожидаемый непосредственный результат</w:t>
            </w:r>
          </w:p>
        </w:tc>
        <w:tc>
          <w:tcPr>
            <w:tcW w:type="dxa" w:w="215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3050000">
            <w:pPr>
              <w:widowControl w:val="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Фактически сложившийся результат</w:t>
            </w:r>
          </w:p>
        </w:tc>
        <w:tc>
          <w:tcPr>
            <w:tcW w:type="dxa" w:w="4807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4050000">
            <w:pPr>
              <w:widowControl w:val="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Сумма экономии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(тыс. рублей)</w:t>
            </w:r>
          </w:p>
        </w:tc>
      </w:tr>
      <w:tr>
        <w:trPr>
          <w:trHeight w:hRule="atLeast" w:val="1110"/>
        </w:trPr>
        <w:tc>
          <w:tcPr>
            <w:tcW w:type="dxa" w:w="608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265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215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215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5050000">
            <w:pPr>
              <w:widowControl w:val="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type="dxa" w:w="264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6050000">
            <w:pPr>
              <w:widowControl w:val="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 том числе в результате проведенных конкурсных процедур</w:t>
            </w:r>
          </w:p>
        </w:tc>
      </w:tr>
      <w:tr>
        <w:trPr>
          <w:trHeight w:hRule="atLeast" w:val="918"/>
        </w:trPr>
        <w:tc>
          <w:tcPr>
            <w:tcW w:type="dxa" w:w="608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7050000">
            <w:pPr>
              <w:widowControl w:val="1"/>
              <w:ind/>
              <w:rPr>
                <w:sz w:val="24"/>
              </w:rPr>
            </w:pPr>
            <w:r>
              <w:rPr>
                <w:sz w:val="24"/>
              </w:rPr>
              <w:t xml:space="preserve"> Муниципальная программа Николаевского сельского поселения </w:t>
            </w:r>
            <w:r>
              <w:rPr>
                <w:sz w:val="24"/>
              </w:rPr>
              <w:t>«</w:t>
            </w:r>
            <w:r>
              <w:t>«</w:t>
            </w:r>
            <w:r>
              <w:rPr>
                <w:sz w:val="24"/>
              </w:rPr>
              <w:t>Защита населения и территории от ЧС, об</w:t>
            </w:r>
            <w:r>
              <w:rPr>
                <w:sz w:val="24"/>
              </w:rPr>
              <w:t xml:space="preserve">еспечение пожарной безопасности </w:t>
            </w:r>
            <w:r>
              <w:rPr>
                <w:sz w:val="24"/>
              </w:rPr>
              <w:t>и безопасности  людей на водных объектах</w:t>
            </w:r>
          </w:p>
          <w:p w14:paraId="08050000">
            <w:pPr>
              <w:widowControl w:val="1"/>
              <w:ind/>
              <w:rPr>
                <w:sz w:val="24"/>
              </w:rPr>
            </w:pPr>
          </w:p>
        </w:tc>
        <w:tc>
          <w:tcPr>
            <w:tcW w:type="dxa" w:w="265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9050000">
            <w:pPr>
              <w:widowControl w:val="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382,9</w:t>
            </w:r>
          </w:p>
        </w:tc>
        <w:tc>
          <w:tcPr>
            <w:tcW w:type="dxa" w:w="215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A050000">
            <w:pPr>
              <w:widowControl w:val="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382,6</w:t>
            </w:r>
          </w:p>
        </w:tc>
        <w:tc>
          <w:tcPr>
            <w:tcW w:type="dxa" w:w="215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B050000">
            <w:pPr>
              <w:widowControl w:val="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0,3</w:t>
            </w:r>
          </w:p>
        </w:tc>
        <w:tc>
          <w:tcPr>
            <w:tcW w:type="dxa" w:w="264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C050000">
            <w:pPr>
              <w:widowControl w:val="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rPr>
          <w:trHeight w:hRule="atLeast" w:val="675"/>
        </w:trPr>
        <w:tc>
          <w:tcPr>
            <w:tcW w:type="dxa" w:w="6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D050000">
            <w:pPr>
              <w:widowControl w:val="1"/>
              <w:ind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14:paraId="0E050000">
            <w:pPr>
              <w:rPr>
                <w:sz w:val="24"/>
              </w:rPr>
            </w:pPr>
          </w:p>
        </w:tc>
        <w:tc>
          <w:tcPr>
            <w:tcW w:type="dxa" w:w="265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F05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215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005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215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105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264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205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rPr>
          <w:trHeight w:hRule="atLeast" w:val="315"/>
        </w:trPr>
        <w:tc>
          <w:tcPr>
            <w:tcW w:type="dxa" w:w="608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3050000">
            <w:pPr>
              <w:widowControl w:val="1"/>
              <w:ind/>
              <w:rPr>
                <w:sz w:val="24"/>
              </w:rPr>
            </w:pPr>
            <w:r>
              <w:rPr>
                <w:sz w:val="24"/>
              </w:rPr>
              <w:t>Николаевское сельское поселение</w:t>
            </w:r>
          </w:p>
        </w:tc>
        <w:tc>
          <w:tcPr>
            <w:tcW w:type="dxa" w:w="265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4050000">
            <w:pPr>
              <w:widowControl w:val="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382,9</w:t>
            </w:r>
          </w:p>
        </w:tc>
        <w:tc>
          <w:tcPr>
            <w:tcW w:type="dxa" w:w="215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5050000">
            <w:pPr>
              <w:widowControl w:val="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382,6</w:t>
            </w:r>
          </w:p>
        </w:tc>
        <w:tc>
          <w:tcPr>
            <w:tcW w:type="dxa" w:w="215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6050000">
            <w:pPr>
              <w:widowControl w:val="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0,3</w:t>
            </w:r>
          </w:p>
        </w:tc>
        <w:tc>
          <w:tcPr>
            <w:tcW w:type="dxa" w:w="264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7050000">
            <w:pPr>
              <w:widowControl w:val="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rPr>
          <w:trHeight w:hRule="atLeast" w:val="315"/>
        </w:trPr>
        <w:tc>
          <w:tcPr>
            <w:tcW w:type="dxa" w:w="6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8050000">
            <w:pPr>
              <w:widowControl w:val="1"/>
              <w:ind/>
              <w:rPr>
                <w:sz w:val="24"/>
              </w:rPr>
            </w:pPr>
            <w:r>
              <w:rPr>
                <w:sz w:val="24"/>
              </w:rPr>
              <w:t>ВСЕГО:</w:t>
            </w:r>
          </w:p>
        </w:tc>
        <w:tc>
          <w:tcPr>
            <w:tcW w:type="dxa" w:w="265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9050000">
            <w:pPr>
              <w:widowControl w:val="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382,9</w:t>
            </w:r>
          </w:p>
        </w:tc>
        <w:tc>
          <w:tcPr>
            <w:tcW w:type="dxa" w:w="215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A050000">
            <w:pPr>
              <w:widowControl w:val="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382,6</w:t>
            </w:r>
          </w:p>
        </w:tc>
        <w:tc>
          <w:tcPr>
            <w:tcW w:type="dxa" w:w="215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B050000">
            <w:pPr>
              <w:widowControl w:val="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0,3</w:t>
            </w:r>
          </w:p>
        </w:tc>
        <w:tc>
          <w:tcPr>
            <w:tcW w:type="dxa" w:w="264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C050000">
            <w:pPr>
              <w:widowControl w:val="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14:paraId="1D050000">
      <w:pPr>
        <w:widowControl w:val="1"/>
        <w:ind w:firstLine="708" w:left="0"/>
        <w:jc w:val="center"/>
      </w:pPr>
    </w:p>
    <w:p w14:paraId="1E050000"/>
    <w:sectPr>
      <w:headerReference r:id="rId6" w:type="default"/>
      <w:footerReference r:id="rId7" w:type="default"/>
      <w:pgSz w:h="11906" w:orient="landscape" w:w="16838"/>
      <w:pgMar w:bottom="1134" w:footer="709" w:gutter="0" w:header="720" w:left="567" w:right="567" w:top="567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  <w:ind w:right="360"/>
    </w:pPr>
    <w:r>
      <mc:AlternateContent>
        <mc:Choice Requires="wps">
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p:anchor allowOverlap="true" behindDoc="false" distL="0" distR="0" layoutInCell="true" locked="false" relativeHeight="251658240" simplePos="false">
              <wp:simplePos x="0" y="0"/>
              <wp:positionH relativeFrom="page">
                <wp:posOffset>9844405</wp:posOffset>
              </wp:positionH>
              <wp:positionV relativeFrom="paragraph">
                <wp:posOffset>635</wp:posOffset>
              </wp:positionV>
              <wp:extent cx="125729" cy="144780"/>
              <wp:wrapSquare distL="0" distR="0" wrapText="bothSides"/>
              <wp:docPr hidden="false" id="1" name="Picture 1"/>
              <a:graphic>
                <a:graphicData uri="http://schemas.microsoft.com/office/word/2010/wordprocessingShape">
                  <wps:wsp>
                    <wps:cNvSpPr txBox="false"/>
                    <wps:spPr>
                      <a:xfrm flipH="false" flipV="false" rot="0">
                        <a:off x="0" y="0"/>
                        <a:ext cx="125729" cy="144780"/>
                      </a:xfrm>
                      <a:custGeom>
                        <a:avLst/>
                        <a:gdLst>
                          <a:gd fmla="val 0" name="COTextRectL"/>
                          <a:gd fmla="val 0" name="COTextRectT"/>
                          <a:gd fmla="val 1" name="COTextRectR"/>
                          <a:gd fmla="val 1" name="COTextRectB"/>
                          <a:gd fmla="val 0" name="ODFLeft"/>
                          <a:gd fmla="val 0" name="ODFTop"/>
                          <a:gd fmla="val 21600" name="ODFRight"/>
                          <a:gd fmla="val 21600" name="ODFBottom"/>
                          <a:gd fmla="val 21600" name="ODFWidth"/>
                          <a:gd fmla="val 21600" name="ODFHeight"/>
                          <a:gd fmla="*/ COTextRectL w 1" name="OXMLTextRectL"/>
                          <a:gd fmla="*/ COTextRectT h 1" name="OXMLTextRectT"/>
                          <a:gd fmla="*/ COTextRectR w 1" name="OXMLTextRectR"/>
                          <a:gd fmla="*/ COTextRectB h 1" name="OXMLTextRectB"/>
                        </a:gdLst>
                        <a:rect b="OXMLTextRectB" l="OXMLTextRectL" r="OXMLTextRectR" t="OXMLTextRectT"/>
                        <a:pathLst>
                          <a:path fill="norm" h="21600" stroke="true" w="21600">
                            <a:moveTo>
                              <a:pt x="0" y="0"/>
                            </a:moveTo>
                            <a:lnTo>
                              <a:pt x="0" y="21600"/>
                            </a:lnTo>
                            <a:lnTo>
                              <a:pt x="21600" y="21600"/>
                            </a:lnTo>
                            <a:lnTo>
                              <a:pt x="21600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02000000">
                          <w:pPr>
                            <w:pStyle w:val="Style_1"/>
                          </w:pPr>
                        </w:p>
                      </w:txbxContent>
                    </wps:txbx>
                    <wps:bodyPr anchor="t" bIns="0" lIns="0" rIns="0" tIns="0">
                      <a:no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</w:p>
</w:ftr>
</file>

<file path=word/footer3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4000000">
    <w:pPr>
      <w:pStyle w:val="Style_1"/>
      <w:ind w:right="360"/>
    </w:pPr>
    <w:r>
      <mc:AlternateContent>
        <mc:Choice Requires="wps">
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p:anchor allowOverlap="true" behindDoc="false" distL="0" distR="0" layoutInCell="true" locked="false" relativeHeight="251658240" simplePos="false">
              <wp:simplePos x="0" y="0"/>
              <wp:positionH relativeFrom="page">
                <wp:posOffset>9844405</wp:posOffset>
              </wp:positionH>
              <wp:positionV relativeFrom="paragraph">
                <wp:posOffset>635</wp:posOffset>
              </wp:positionV>
              <wp:extent cx="125729" cy="144780"/>
              <wp:wrapSquare distL="0" distR="0" wrapText="bothSides"/>
              <wp:docPr hidden="false" id="2" name="Picture 2"/>
              <a:graphic>
                <a:graphicData uri="http://schemas.microsoft.com/office/word/2010/wordprocessingShape">
                  <wps:wsp>
                    <wps:cNvSpPr txBox="false"/>
                    <wps:spPr>
                      <a:xfrm flipH="false" flipV="false" rot="0">
                        <a:off x="0" y="0"/>
                        <a:ext cx="125729" cy="144780"/>
                      </a:xfrm>
                      <a:custGeom>
                        <a:avLst/>
                        <a:gdLst>
                          <a:gd fmla="val 0" name="COTextRectL"/>
                          <a:gd fmla="val 0" name="COTextRectT"/>
                          <a:gd fmla="val 1" name="COTextRectR"/>
                          <a:gd fmla="val 1" name="COTextRectB"/>
                          <a:gd fmla="val 0" name="ODFLeft"/>
                          <a:gd fmla="val 0" name="ODFTop"/>
                          <a:gd fmla="val 21600" name="ODFRight"/>
                          <a:gd fmla="val 21600" name="ODFBottom"/>
                          <a:gd fmla="val 21600" name="ODFWidth"/>
                          <a:gd fmla="val 21600" name="ODFHeight"/>
                          <a:gd fmla="*/ COTextRectL w 1" name="OXMLTextRectL"/>
                          <a:gd fmla="*/ COTextRectT h 1" name="OXMLTextRectT"/>
                          <a:gd fmla="*/ COTextRectR w 1" name="OXMLTextRectR"/>
                          <a:gd fmla="*/ COTextRectB h 1" name="OXMLTextRectB"/>
                        </a:gdLst>
                        <a:rect b="OXMLTextRectB" l="OXMLTextRectL" r="OXMLTextRectR" t="OXMLTextRectT"/>
                        <a:pathLst>
                          <a:path fill="norm" h="21600" stroke="true" w="21600">
                            <a:moveTo>
                              <a:pt x="0" y="0"/>
                            </a:moveTo>
                            <a:lnTo>
                              <a:pt x="0" y="21600"/>
                            </a:lnTo>
                            <a:lnTo>
                              <a:pt x="21600" y="21600"/>
                            </a:lnTo>
                            <a:lnTo>
                              <a:pt x="21600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05000000">
                          <w:pPr>
                            <w:pStyle w:val="Style_1"/>
                          </w:pPr>
                        </w:p>
                      </w:txbxContent>
                    </wps:txbx>
                    <wps:bodyPr anchor="t" bIns="0" lIns="0" rIns="0" tIns="0">
                      <a:no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</w:p>
</w:ftr>
</file>

<file path=word/footer5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7000000">
    <w:pPr>
      <w:pStyle w:val="Style_1"/>
      <w:ind w:right="360"/>
    </w:pPr>
    <w:r>
      <mc:AlternateContent>
        <mc:Choice Requires="wps">
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p:anchor allowOverlap="true" behindDoc="false" distL="0" distR="0" layoutInCell="true" locked="false" relativeHeight="251658240" simplePos="false">
              <wp:simplePos x="0" y="0"/>
              <wp:positionH relativeFrom="page">
                <wp:posOffset>9844405</wp:posOffset>
              </wp:positionH>
              <wp:positionV relativeFrom="paragraph">
                <wp:posOffset>635</wp:posOffset>
              </wp:positionV>
              <wp:extent cx="125729" cy="144780"/>
              <wp:wrapSquare distL="0" distR="0" wrapText="bothSides"/>
              <wp:docPr hidden="false" id="3" name="Picture 3"/>
              <a:graphic>
                <a:graphicData uri="http://schemas.microsoft.com/office/word/2010/wordprocessingShape">
                  <wps:wsp>
                    <wps:cNvSpPr txBox="false"/>
                    <wps:spPr>
                      <a:xfrm flipH="false" flipV="false" rot="0">
                        <a:off x="0" y="0"/>
                        <a:ext cx="125729" cy="144780"/>
                      </a:xfrm>
                      <a:custGeom>
                        <a:avLst/>
                        <a:gdLst>
                          <a:gd fmla="val 0" name="COTextRectL"/>
                          <a:gd fmla="val 0" name="COTextRectT"/>
                          <a:gd fmla="val 1" name="COTextRectR"/>
                          <a:gd fmla="val 1" name="COTextRectB"/>
                          <a:gd fmla="val 0" name="ODFLeft"/>
                          <a:gd fmla="val 0" name="ODFTop"/>
                          <a:gd fmla="val 21600" name="ODFRight"/>
                          <a:gd fmla="val 21600" name="ODFBottom"/>
                          <a:gd fmla="val 21600" name="ODFWidth"/>
                          <a:gd fmla="val 21600" name="ODFHeight"/>
                          <a:gd fmla="*/ COTextRectL w 1" name="OXMLTextRectL"/>
                          <a:gd fmla="*/ COTextRectT h 1" name="OXMLTextRectT"/>
                          <a:gd fmla="*/ COTextRectR w 1" name="OXMLTextRectR"/>
                          <a:gd fmla="*/ COTextRectB h 1" name="OXMLTextRectB"/>
                        </a:gdLst>
                        <a:rect b="OXMLTextRectB" l="OXMLTextRectL" r="OXMLTextRectR" t="OXMLTextRectT"/>
                        <a:pathLst>
                          <a:path fill="norm" h="21600" stroke="true" w="21600">
                            <a:moveTo>
                              <a:pt x="0" y="0"/>
                            </a:moveTo>
                            <a:lnTo>
                              <a:pt x="0" y="21600"/>
                            </a:lnTo>
                            <a:lnTo>
                              <a:pt x="21600" y="21600"/>
                            </a:lnTo>
                            <a:lnTo>
                              <a:pt x="21600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08000000">
                          <w:pPr>
                            <w:pStyle w:val="Style_1"/>
                          </w:pPr>
                        </w:p>
                      </w:txbxContent>
                    </wps:txbx>
                    <wps:bodyPr anchor="t" bIns="0" lIns="0" rIns="0" tIns="0">
                      <a:no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</w:p>
</w:ftr>
</file>

<file path=word/footer7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A000000">
    <w:pPr>
      <w:pStyle w:val="Style_1"/>
      <w:ind w:right="360"/>
    </w:pPr>
    <w:r>
      <mc:AlternateContent>
        <mc:Choice Requires="wps">
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p:anchor allowOverlap="true" behindDoc="false" distL="0" distR="0" layoutInCell="true" locked="false" relativeHeight="251658240" simplePos="false">
              <wp:simplePos x="0" y="0"/>
              <wp:positionH relativeFrom="page">
                <wp:posOffset>9844405</wp:posOffset>
              </wp:positionH>
              <wp:positionV relativeFrom="paragraph">
                <wp:posOffset>635</wp:posOffset>
              </wp:positionV>
              <wp:extent cx="125729" cy="144780"/>
              <wp:wrapSquare distL="0" distR="0" wrapText="bothSides"/>
              <wp:docPr hidden="false" id="4" name="Picture 4"/>
              <a:graphic>
                <a:graphicData uri="http://schemas.microsoft.com/office/word/2010/wordprocessingShape">
                  <wps:wsp>
                    <wps:cNvSpPr txBox="false"/>
                    <wps:spPr>
                      <a:xfrm flipH="false" flipV="false" rot="0">
                        <a:off x="0" y="0"/>
                        <a:ext cx="125729" cy="144780"/>
                      </a:xfrm>
                      <a:custGeom>
                        <a:avLst/>
                        <a:gdLst>
                          <a:gd fmla="val 0" name="COTextRectL"/>
                          <a:gd fmla="val 0" name="COTextRectT"/>
                          <a:gd fmla="val 1" name="COTextRectR"/>
                          <a:gd fmla="val 1" name="COTextRectB"/>
                          <a:gd fmla="val 0" name="ODFLeft"/>
                          <a:gd fmla="val 0" name="ODFTop"/>
                          <a:gd fmla="val 21600" name="ODFRight"/>
                          <a:gd fmla="val 21600" name="ODFBottom"/>
                          <a:gd fmla="val 21600" name="ODFWidth"/>
                          <a:gd fmla="val 21600" name="ODFHeight"/>
                          <a:gd fmla="*/ COTextRectL w 1" name="OXMLTextRectL"/>
                          <a:gd fmla="*/ COTextRectT h 1" name="OXMLTextRectT"/>
                          <a:gd fmla="*/ COTextRectR w 1" name="OXMLTextRectR"/>
                          <a:gd fmla="*/ COTextRectB h 1" name="OXMLTextRectB"/>
                        </a:gdLst>
                        <a:rect b="OXMLTextRectB" l="OXMLTextRectL" r="OXMLTextRectR" t="OXMLTextRectT"/>
                        <a:pathLst>
                          <a:path fill="norm" h="21600" stroke="true" w="21600">
                            <a:moveTo>
                              <a:pt x="0" y="0"/>
                            </a:moveTo>
                            <a:lnTo>
                              <a:pt x="0" y="21600"/>
                            </a:lnTo>
                            <a:lnTo>
                              <a:pt x="21600" y="21600"/>
                            </a:lnTo>
                            <a:lnTo>
                              <a:pt x="21600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0B000000">
                          <w:pPr>
                            <w:pStyle w:val="Style_1"/>
                          </w:pPr>
                        </w:p>
                      </w:txbxContent>
                    </wps:txbx>
                    <wps:bodyPr anchor="t" bIns="0" lIns="0" rIns="0" tIns="0">
                      <a:no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</w:p>
</w:ftr>
</file>

<file path=word/footnotes.xml><?xml version="1.0" encoding="utf-8"?>
<w:footnot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footnote w:id="-1" w:type="separator">
    <w:p>
      <w:r>
        <w:separator/>
      </w:r>
    </w:p>
  </w:footnote>
  <w:footnote w:id="0" w:type="continuationSeparator">
    <w:p>
      <w:r>
        <w:continuationSeparator/>
      </w:r>
    </w:p>
  </w:footnote>
  <w:footnote w:id="1">
    <w:p w14:paraId="1F050000">
      <w:pPr>
        <w:pStyle w:val="Style_25"/>
        <w:ind w:firstLine="0" w:left="0" w:right="740"/>
      </w:pPr>
      <w:r>
        <w:rPr>
          <w:vertAlign w:val="superscript"/>
        </w:rPr>
        <w:footnoteRef/>
      </w:r>
      <w:r>
        <w:rPr>
          <w:color w:val="000000"/>
          <w:sz w:val="19"/>
          <w:vertAlign w:val="superscript"/>
        </w:rPr>
        <w:t xml:space="preserve"> </w:t>
      </w:r>
    </w:p>
  </w:footnote>
</w:footnotes>
</file>

<file path=word/header2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3000000"/>
</w:hdr>
</file>

<file path=word/header4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6000000"/>
</w:hdr>
</file>

<file path=word/header6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9000000"/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3"/>
      <w:numFmt w:val="decimal"/>
      <w:lvlText w:val="%1."/>
      <w:lvlJc w:val="left"/>
      <w:pPr>
        <w:tabs>
          <w:tab w:leader="none" w:pos="900" w:val="left"/>
        </w:tabs>
        <w:ind w:hanging="360" w:left="900"/>
      </w:pPr>
    </w:lvl>
    <w:lvl w:ilvl="1">
      <w:start w:val="1"/>
      <w:numFmt w:val="lowerLetter"/>
      <w:lvlText w:val="%2."/>
      <w:lvlJc w:val="left"/>
      <w:pPr>
        <w:tabs>
          <w:tab w:leader="none" w:pos="1620" w:val="left"/>
        </w:tabs>
        <w:ind w:hanging="360" w:left="1620"/>
      </w:pPr>
    </w:lvl>
    <w:lvl w:ilvl="2">
      <w:start w:val="1"/>
      <w:numFmt w:val="lowerRoman"/>
      <w:lvlText w:val="%3."/>
      <w:lvlJc w:val="right"/>
      <w:pPr>
        <w:tabs>
          <w:tab w:leader="none" w:pos="2340" w:val="left"/>
        </w:tabs>
        <w:ind w:hanging="180" w:left="2340"/>
      </w:pPr>
    </w:lvl>
    <w:lvl w:ilvl="3">
      <w:start w:val="1"/>
      <w:numFmt w:val="decimal"/>
      <w:lvlText w:val="%4."/>
      <w:lvlJc w:val="left"/>
      <w:pPr>
        <w:tabs>
          <w:tab w:leader="none" w:pos="3060" w:val="left"/>
        </w:tabs>
        <w:ind w:hanging="360" w:left="3060"/>
      </w:pPr>
    </w:lvl>
    <w:lvl w:ilvl="4">
      <w:start w:val="1"/>
      <w:numFmt w:val="lowerLetter"/>
      <w:lvlText w:val="%5."/>
      <w:lvlJc w:val="left"/>
      <w:pPr>
        <w:tabs>
          <w:tab w:leader="none" w:pos="3780" w:val="left"/>
        </w:tabs>
        <w:ind w:hanging="360" w:left="3780"/>
      </w:pPr>
    </w:lvl>
    <w:lvl w:ilvl="5">
      <w:start w:val="1"/>
      <w:numFmt w:val="lowerRoman"/>
      <w:lvlText w:val="%6."/>
      <w:lvlJc w:val="right"/>
      <w:pPr>
        <w:tabs>
          <w:tab w:leader="none" w:pos="4500" w:val="left"/>
        </w:tabs>
        <w:ind w:hanging="180" w:left="4500"/>
      </w:pPr>
    </w:lvl>
    <w:lvl w:ilvl="6">
      <w:start w:val="1"/>
      <w:numFmt w:val="decimal"/>
      <w:lvlText w:val="%7."/>
      <w:lvlJc w:val="left"/>
      <w:pPr>
        <w:tabs>
          <w:tab w:leader="none" w:pos="5220" w:val="left"/>
        </w:tabs>
        <w:ind w:hanging="360" w:left="5220"/>
      </w:pPr>
    </w:lvl>
    <w:lvl w:ilvl="7">
      <w:start w:val="1"/>
      <w:numFmt w:val="lowerLetter"/>
      <w:lvlText w:val="%8."/>
      <w:lvlJc w:val="left"/>
      <w:pPr>
        <w:tabs>
          <w:tab w:leader="none" w:pos="5940" w:val="left"/>
        </w:tabs>
        <w:ind w:hanging="360" w:left="5940"/>
      </w:pPr>
    </w:lvl>
    <w:lvl w:ilvl="8">
      <w:start w:val="1"/>
      <w:numFmt w:val="lowerRoman"/>
      <w:lvlText w:val="%9."/>
      <w:lvlJc w:val="right"/>
      <w:pPr>
        <w:tabs>
          <w:tab w:leader="none" w:pos="6660" w:val="left"/>
        </w:tabs>
        <w:ind w:hanging="180" w:left="6660"/>
      </w:pPr>
    </w:lvl>
  </w:abstractNum>
  <w:abstractNum w:abstractNumId="1">
    <w:lvl w:ilvl="0">
      <w:start w:val="1"/>
      <w:numFmt w:val="decimal"/>
      <w:lvlText w:val="%1."/>
      <w:lvlJc w:val="left"/>
      <w:pPr>
        <w:ind w:hanging="360" w:left="1920"/>
      </w:pPr>
      <w:rPr>
        <w:color w:val="000000"/>
      </w:rPr>
    </w:lvl>
    <w:lvl w:ilvl="1">
      <w:start w:val="1"/>
      <w:numFmt w:val="lowerLetter"/>
      <w:lvlText w:val="%2."/>
      <w:lvlJc w:val="left"/>
      <w:pPr>
        <w:ind w:hanging="360" w:left="2640"/>
      </w:pPr>
    </w:lvl>
    <w:lvl w:ilvl="2">
      <w:start w:val="1"/>
      <w:numFmt w:val="decimal"/>
      <w:lvlText w:val="%3."/>
      <w:lvlJc w:val="left"/>
      <w:pPr>
        <w:tabs>
          <w:tab w:leader="none" w:pos="3011" w:val="left"/>
        </w:tabs>
        <w:ind w:hanging="360" w:left="3011"/>
      </w:pPr>
    </w:lvl>
    <w:lvl w:ilvl="3">
      <w:start w:val="1"/>
      <w:numFmt w:val="decimal"/>
      <w:lvlText w:val="%4."/>
      <w:lvlJc w:val="left"/>
      <w:pPr>
        <w:tabs>
          <w:tab w:leader="none" w:pos="3731" w:val="left"/>
        </w:tabs>
        <w:ind w:hanging="360" w:left="3731"/>
      </w:pPr>
    </w:lvl>
    <w:lvl w:ilvl="4">
      <w:start w:val="1"/>
      <w:numFmt w:val="decimal"/>
      <w:lvlText w:val="%5."/>
      <w:lvlJc w:val="left"/>
      <w:pPr>
        <w:tabs>
          <w:tab w:leader="none" w:pos="4451" w:val="left"/>
        </w:tabs>
        <w:ind w:hanging="360" w:left="4451"/>
      </w:pPr>
    </w:lvl>
    <w:lvl w:ilvl="5">
      <w:start w:val="1"/>
      <w:numFmt w:val="decimal"/>
      <w:lvlText w:val="%6."/>
      <w:lvlJc w:val="left"/>
      <w:pPr>
        <w:tabs>
          <w:tab w:leader="none" w:pos="5171" w:val="left"/>
        </w:tabs>
        <w:ind w:hanging="360" w:left="5171"/>
      </w:pPr>
    </w:lvl>
    <w:lvl w:ilvl="6">
      <w:start w:val="1"/>
      <w:numFmt w:val="decimal"/>
      <w:lvlText w:val="%7."/>
      <w:lvlJc w:val="left"/>
      <w:pPr>
        <w:tabs>
          <w:tab w:leader="none" w:pos="5891" w:val="left"/>
        </w:tabs>
        <w:ind w:hanging="360" w:left="5891"/>
      </w:pPr>
    </w:lvl>
    <w:lvl w:ilvl="7">
      <w:start w:val="1"/>
      <w:numFmt w:val="decimal"/>
      <w:lvlText w:val="%8."/>
      <w:lvlJc w:val="left"/>
      <w:pPr>
        <w:tabs>
          <w:tab w:leader="none" w:pos="6611" w:val="left"/>
        </w:tabs>
        <w:ind w:hanging="360" w:left="6611"/>
      </w:pPr>
    </w:lvl>
    <w:lvl w:ilvl="8">
      <w:start w:val="1"/>
      <w:numFmt w:val="decimal"/>
      <w:lvlText w:val="%9."/>
      <w:lvlJc w:val="left"/>
      <w:pPr>
        <w:tabs>
          <w:tab w:leader="none" w:pos="7331" w:val="left"/>
        </w:tabs>
        <w:ind w:hanging="360" w:left="7331"/>
      </w:pPr>
    </w:lvl>
  </w:abstractNum>
  <w:abstractNum w:abstractNumId="2">
    <w:lvl w:ilvl="0">
      <w:start w:val="3"/>
      <w:numFmt w:val="decimal"/>
      <w:lvlText w:val="%1."/>
      <w:lvlJc w:val="left"/>
      <w:pPr>
        <w:ind w:hanging="408" w:left="408"/>
      </w:pPr>
      <w:rPr>
        <w:color w:val="000000"/>
      </w:rPr>
    </w:lvl>
    <w:lvl w:ilvl="1">
      <w:start w:val="1"/>
      <w:numFmt w:val="decimal"/>
      <w:lvlText w:val="%1.%2."/>
      <w:lvlJc w:val="left"/>
      <w:pPr>
        <w:ind w:hanging="720" w:left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hanging="720" w:left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hanging="1080" w:left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hanging="1080" w:left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hanging="1440" w:left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hanging="1440" w:left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hanging="1800" w:left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hanging="1800" w:left="1800"/>
      </w:pPr>
      <w:rPr>
        <w:color w:val="00000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6" w:type="paragraph">
    <w:name w:val="Normal"/>
    <w:link w:val="Style_16_ch"/>
    <w:uiPriority w:val="0"/>
    <w:qFormat/>
    <w:pPr>
      <w:widowControl w:val="0"/>
      <w:ind/>
    </w:pPr>
    <w:rPr>
      <w:sz w:val="28"/>
    </w:rPr>
  </w:style>
  <w:style w:default="1" w:styleId="Style_16_ch" w:type="character">
    <w:name w:val="Normal"/>
    <w:link w:val="Style_16"/>
    <w:rPr>
      <w:sz w:val="28"/>
    </w:rPr>
  </w:style>
  <w:style w:styleId="Style_17" w:type="paragraph">
    <w:name w:val="WW8Num12z0"/>
    <w:link w:val="Style_17_ch"/>
    <w:rPr>
      <w:rFonts w:ascii="Symbol" w:hAnsi="Symbol"/>
    </w:rPr>
  </w:style>
  <w:style w:styleId="Style_17_ch" w:type="character">
    <w:name w:val="WW8Num12z0"/>
    <w:link w:val="Style_17"/>
    <w:rPr>
      <w:rFonts w:ascii="Symbol" w:hAnsi="Symbol"/>
    </w:rPr>
  </w:style>
  <w:style w:styleId="Style_18" w:type="paragraph">
    <w:name w:val="Absatz-Standardschriftart"/>
    <w:link w:val="Style_18_ch"/>
  </w:style>
  <w:style w:styleId="Style_18_ch" w:type="character">
    <w:name w:val="Absatz-Standardschriftart"/>
    <w:link w:val="Style_18"/>
  </w:style>
  <w:style w:styleId="Style_19" w:type="paragraph">
    <w:name w:val="toc 2"/>
    <w:next w:val="Style_16"/>
    <w:link w:val="Style_19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19_ch" w:type="character">
    <w:name w:val="toc 2"/>
    <w:link w:val="Style_19"/>
    <w:rPr>
      <w:rFonts w:ascii="XO Thames" w:hAnsi="XO Thames"/>
      <w:sz w:val="28"/>
    </w:rPr>
  </w:style>
  <w:style w:styleId="Style_20" w:type="paragraph">
    <w:name w:val="Знак Знак1 Знак Знак"/>
    <w:basedOn w:val="Style_16"/>
    <w:link w:val="Style_20_ch"/>
    <w:pPr>
      <w:widowControl w:val="1"/>
      <w:spacing w:after="280" w:before="280"/>
      <w:ind/>
    </w:pPr>
    <w:rPr>
      <w:rFonts w:ascii="Tahoma" w:hAnsi="Tahoma"/>
      <w:sz w:val="20"/>
    </w:rPr>
  </w:style>
  <w:style w:styleId="Style_20_ch" w:type="character">
    <w:name w:val="Знак Знак1 Знак Знак"/>
    <w:basedOn w:val="Style_16_ch"/>
    <w:link w:val="Style_20"/>
    <w:rPr>
      <w:rFonts w:ascii="Tahoma" w:hAnsi="Tahoma"/>
      <w:sz w:val="20"/>
    </w:rPr>
  </w:style>
  <w:style w:styleId="Style_21" w:type="paragraph">
    <w:name w:val="WW8Num10z0"/>
    <w:link w:val="Style_21_ch"/>
    <w:rPr>
      <w:rFonts w:ascii="Symbol" w:hAnsi="Symbol"/>
    </w:rPr>
  </w:style>
  <w:style w:styleId="Style_21_ch" w:type="character">
    <w:name w:val="WW8Num10z0"/>
    <w:link w:val="Style_21"/>
    <w:rPr>
      <w:rFonts w:ascii="Symbol" w:hAnsi="Symbol"/>
    </w:rPr>
  </w:style>
  <w:style w:styleId="Style_22" w:type="paragraph">
    <w:name w:val="Body Text Indent 21"/>
    <w:basedOn w:val="Style_16"/>
    <w:link w:val="Style_22_ch"/>
    <w:pPr>
      <w:widowControl w:val="1"/>
      <w:ind w:firstLine="720" w:left="0"/>
      <w:jc w:val="both"/>
    </w:pPr>
  </w:style>
  <w:style w:styleId="Style_22_ch" w:type="character">
    <w:name w:val="Body Text Indent 21"/>
    <w:basedOn w:val="Style_16_ch"/>
    <w:link w:val="Style_22"/>
  </w:style>
  <w:style w:styleId="Style_23" w:type="paragraph">
    <w:name w:val="annotation text"/>
    <w:basedOn w:val="Style_16"/>
    <w:link w:val="Style_23_ch"/>
    <w:rPr>
      <w:sz w:val="20"/>
    </w:rPr>
  </w:style>
  <w:style w:styleId="Style_23_ch" w:type="character">
    <w:name w:val="annotation text"/>
    <w:basedOn w:val="Style_16_ch"/>
    <w:link w:val="Style_23"/>
    <w:rPr>
      <w:sz w:val="20"/>
    </w:rPr>
  </w:style>
  <w:style w:styleId="Style_24" w:type="paragraph">
    <w:name w:val="toc 4"/>
    <w:next w:val="Style_16"/>
    <w:link w:val="Style_2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24_ch" w:type="character">
    <w:name w:val="toc 4"/>
    <w:link w:val="Style_24"/>
    <w:rPr>
      <w:rFonts w:ascii="XO Thames" w:hAnsi="XO Thames"/>
      <w:sz w:val="28"/>
    </w:rPr>
  </w:style>
  <w:style w:styleId="Style_14" w:type="paragraph">
    <w:name w:val="ConsPlusNonformat"/>
    <w:link w:val="Style_14_ch"/>
    <w:pPr>
      <w:widowControl w:val="0"/>
      <w:ind/>
    </w:pPr>
    <w:rPr>
      <w:rFonts w:ascii="Courier New" w:hAnsi="Courier New"/>
    </w:rPr>
  </w:style>
  <w:style w:styleId="Style_14_ch" w:type="character">
    <w:name w:val="ConsPlusNonformat"/>
    <w:link w:val="Style_14"/>
    <w:rPr>
      <w:rFonts w:ascii="Courier New" w:hAnsi="Courier New"/>
    </w:rPr>
  </w:style>
  <w:style w:styleId="Style_25" w:type="paragraph">
    <w:name w:val="Сноска"/>
    <w:basedOn w:val="Style_16"/>
    <w:link w:val="Style_25_ch"/>
    <w:pPr>
      <w:ind w:firstLine="0" w:left="940" w:right="680"/>
      <w:jc w:val="both"/>
    </w:pPr>
    <w:rPr>
      <w:rFonts w:ascii="Calibri" w:hAnsi="Calibri"/>
      <w:sz w:val="26"/>
    </w:rPr>
  </w:style>
  <w:style w:styleId="Style_25_ch" w:type="character">
    <w:name w:val="Сноска"/>
    <w:basedOn w:val="Style_16_ch"/>
    <w:link w:val="Style_25"/>
    <w:rPr>
      <w:rFonts w:ascii="Calibri" w:hAnsi="Calibri"/>
      <w:sz w:val="26"/>
    </w:rPr>
  </w:style>
  <w:style w:styleId="Style_8" w:type="paragraph">
    <w:name w:val="Подпись к таблице"/>
    <w:basedOn w:val="Style_16"/>
    <w:link w:val="Style_8_ch"/>
    <w:rPr>
      <w:i w:val="1"/>
      <w:sz w:val="16"/>
    </w:rPr>
  </w:style>
  <w:style w:styleId="Style_8_ch" w:type="character">
    <w:name w:val="Подпись к таблице"/>
    <w:basedOn w:val="Style_16_ch"/>
    <w:link w:val="Style_8"/>
    <w:rPr>
      <w:i w:val="1"/>
      <w:sz w:val="16"/>
    </w:rPr>
  </w:style>
  <w:style w:styleId="Style_26" w:type="paragraph">
    <w:name w:val="toc 6"/>
    <w:next w:val="Style_16"/>
    <w:link w:val="Style_2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26_ch" w:type="character">
    <w:name w:val="toc 6"/>
    <w:link w:val="Style_26"/>
    <w:rPr>
      <w:rFonts w:ascii="XO Thames" w:hAnsi="XO Thames"/>
      <w:sz w:val="28"/>
    </w:rPr>
  </w:style>
  <w:style w:styleId="Style_27" w:type="paragraph">
    <w:name w:val="Заголовок_0"/>
    <w:basedOn w:val="Style_16"/>
    <w:next w:val="Style_28"/>
    <w:link w:val="Style_27_ch"/>
    <w:pPr>
      <w:widowControl w:val="1"/>
      <w:ind/>
      <w:jc w:val="center"/>
    </w:pPr>
    <w:rPr>
      <w:rFonts w:ascii="Cambria" w:hAnsi="Cambria"/>
      <w:b w:val="1"/>
      <w:sz w:val="32"/>
    </w:rPr>
  </w:style>
  <w:style w:styleId="Style_27_ch" w:type="character">
    <w:name w:val="Заголовок_0"/>
    <w:basedOn w:val="Style_16_ch"/>
    <w:link w:val="Style_27"/>
    <w:rPr>
      <w:rFonts w:ascii="Cambria" w:hAnsi="Cambria"/>
      <w:b w:val="1"/>
      <w:sz w:val="32"/>
    </w:rPr>
  </w:style>
  <w:style w:styleId="Style_29" w:type="paragraph">
    <w:name w:val="toc 7"/>
    <w:next w:val="Style_16"/>
    <w:link w:val="Style_29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29_ch" w:type="character">
    <w:name w:val="toc 7"/>
    <w:link w:val="Style_29"/>
    <w:rPr>
      <w:rFonts w:ascii="XO Thames" w:hAnsi="XO Thames"/>
      <w:sz w:val="28"/>
    </w:rPr>
  </w:style>
  <w:style w:styleId="Style_30" w:type="paragraph">
    <w:name w:val="Postan"/>
    <w:basedOn w:val="Style_16"/>
    <w:link w:val="Style_30_ch"/>
    <w:pPr>
      <w:widowControl w:val="1"/>
      <w:ind/>
      <w:jc w:val="center"/>
    </w:pPr>
  </w:style>
  <w:style w:styleId="Style_30_ch" w:type="character">
    <w:name w:val="Postan"/>
    <w:basedOn w:val="Style_16_ch"/>
    <w:link w:val="Style_30"/>
  </w:style>
  <w:style w:styleId="Style_31" w:type="paragraph">
    <w:name w:val="WW8Num7z0"/>
    <w:link w:val="Style_31_ch"/>
    <w:rPr>
      <w:rFonts w:ascii="Arial" w:hAnsi="Arial"/>
    </w:rPr>
  </w:style>
  <w:style w:styleId="Style_31_ch" w:type="character">
    <w:name w:val="WW8Num7z0"/>
    <w:link w:val="Style_31"/>
    <w:rPr>
      <w:rFonts w:ascii="Arial" w:hAnsi="Arial"/>
    </w:rPr>
  </w:style>
  <w:style w:styleId="Style_32" w:type="paragraph">
    <w:name w:val="WW8Num11z0"/>
    <w:link w:val="Style_32_ch"/>
    <w:rPr>
      <w:rFonts w:ascii="Times New Roman" w:hAnsi="Times New Roman"/>
    </w:rPr>
  </w:style>
  <w:style w:styleId="Style_32_ch" w:type="character">
    <w:name w:val="WW8Num11z0"/>
    <w:link w:val="Style_32"/>
    <w:rPr>
      <w:rFonts w:ascii="Times New Roman" w:hAnsi="Times New Roman"/>
    </w:rPr>
  </w:style>
  <w:style w:styleId="Style_33" w:type="paragraph">
    <w:name w:val="Strong"/>
    <w:link w:val="Style_33_ch"/>
    <w:rPr>
      <w:b w:val="1"/>
    </w:rPr>
  </w:style>
  <w:style w:styleId="Style_33_ch" w:type="character">
    <w:name w:val="Strong"/>
    <w:link w:val="Style_33"/>
    <w:rPr>
      <w:b w:val="1"/>
    </w:rPr>
  </w:style>
  <w:style w:styleId="Style_34" w:type="paragraph">
    <w:name w:val="Основной текст с отступом 21"/>
    <w:basedOn w:val="Style_16"/>
    <w:link w:val="Style_34_ch"/>
    <w:pPr>
      <w:widowControl w:val="1"/>
      <w:ind w:firstLine="284" w:left="567"/>
      <w:jc w:val="both"/>
    </w:pPr>
    <w:rPr>
      <w:sz w:val="24"/>
    </w:rPr>
  </w:style>
  <w:style w:styleId="Style_34_ch" w:type="character">
    <w:name w:val="Основной текст с отступом 21"/>
    <w:basedOn w:val="Style_16_ch"/>
    <w:link w:val="Style_34"/>
    <w:rPr>
      <w:sz w:val="24"/>
    </w:rPr>
  </w:style>
  <w:style w:styleId="Style_35" w:type="paragraph">
    <w:name w:val="Название1"/>
    <w:basedOn w:val="Style_16"/>
    <w:link w:val="Style_35_ch"/>
    <w:pPr>
      <w:spacing w:after="120" w:before="120"/>
      <w:ind/>
    </w:pPr>
    <w:rPr>
      <w:rFonts w:ascii="Arial" w:hAnsi="Arial"/>
      <w:i w:val="1"/>
      <w:sz w:val="20"/>
    </w:rPr>
  </w:style>
  <w:style w:styleId="Style_35_ch" w:type="character">
    <w:name w:val="Название1"/>
    <w:basedOn w:val="Style_16_ch"/>
    <w:link w:val="Style_35"/>
    <w:rPr>
      <w:rFonts w:ascii="Arial" w:hAnsi="Arial"/>
      <w:i w:val="1"/>
      <w:sz w:val="20"/>
    </w:rPr>
  </w:style>
  <w:style w:styleId="Style_36" w:type="paragraph">
    <w:name w:val="ConsTitle"/>
    <w:link w:val="Style_36_ch"/>
    <w:pPr>
      <w:widowControl w:val="0"/>
      <w:ind/>
    </w:pPr>
    <w:rPr>
      <w:rFonts w:ascii="Arial" w:hAnsi="Arial"/>
      <w:b w:val="1"/>
      <w:sz w:val="16"/>
    </w:rPr>
  </w:style>
  <w:style w:styleId="Style_36_ch" w:type="character">
    <w:name w:val="ConsTitle"/>
    <w:link w:val="Style_36"/>
    <w:rPr>
      <w:rFonts w:ascii="Arial" w:hAnsi="Arial"/>
      <w:b w:val="1"/>
      <w:sz w:val="16"/>
    </w:rPr>
  </w:style>
  <w:style w:styleId="Style_37" w:type="paragraph">
    <w:name w:val="List Paragraph"/>
    <w:basedOn w:val="Style_16"/>
    <w:link w:val="Style_37_ch"/>
    <w:pPr>
      <w:widowControl w:val="1"/>
      <w:ind w:firstLine="0" w:left="720"/>
    </w:pPr>
    <w:rPr>
      <w:sz w:val="24"/>
    </w:rPr>
  </w:style>
  <w:style w:styleId="Style_37_ch" w:type="character">
    <w:name w:val="List Paragraph"/>
    <w:basedOn w:val="Style_16_ch"/>
    <w:link w:val="Style_37"/>
    <w:rPr>
      <w:sz w:val="24"/>
    </w:rPr>
  </w:style>
  <w:style w:styleId="Style_38" w:type="paragraph">
    <w:name w:val="Document Map"/>
    <w:basedOn w:val="Style_16"/>
    <w:link w:val="Style_38_ch"/>
    <w:rPr>
      <w:rFonts w:ascii="Tahoma" w:hAnsi="Tahoma"/>
      <w:sz w:val="16"/>
    </w:rPr>
  </w:style>
  <w:style w:styleId="Style_38_ch" w:type="character">
    <w:name w:val="Document Map"/>
    <w:basedOn w:val="Style_16_ch"/>
    <w:link w:val="Style_38"/>
    <w:rPr>
      <w:rFonts w:ascii="Tahoma" w:hAnsi="Tahoma"/>
      <w:sz w:val="16"/>
    </w:rPr>
  </w:style>
  <w:style w:styleId="Style_39" w:type="paragraph">
    <w:name w:val="Стиль"/>
    <w:link w:val="Style_39_ch"/>
    <w:pPr>
      <w:widowControl w:val="0"/>
      <w:ind/>
    </w:pPr>
    <w:rPr>
      <w:sz w:val="24"/>
    </w:rPr>
  </w:style>
  <w:style w:styleId="Style_39_ch" w:type="character">
    <w:name w:val="Стиль"/>
    <w:link w:val="Style_39"/>
    <w:rPr>
      <w:sz w:val="24"/>
    </w:rPr>
  </w:style>
  <w:style w:styleId="Style_40" w:type="paragraph">
    <w:name w:val="WW8Num5z0"/>
    <w:link w:val="Style_40_ch"/>
    <w:rPr>
      <w:rFonts w:ascii="Arial" w:hAnsi="Arial"/>
    </w:rPr>
  </w:style>
  <w:style w:styleId="Style_40_ch" w:type="character">
    <w:name w:val="WW8Num5z0"/>
    <w:link w:val="Style_40"/>
    <w:rPr>
      <w:rFonts w:ascii="Arial" w:hAnsi="Arial"/>
    </w:rPr>
  </w:style>
  <w:style w:styleId="Style_41" w:type="paragraph">
    <w:name w:val="Символ сноски"/>
    <w:link w:val="Style_41_ch"/>
    <w:rPr>
      <w:vertAlign w:val="superscript"/>
    </w:rPr>
  </w:style>
  <w:style w:styleId="Style_41_ch" w:type="character">
    <w:name w:val="Символ сноски"/>
    <w:link w:val="Style_41"/>
    <w:rPr>
      <w:vertAlign w:val="superscript"/>
    </w:rPr>
  </w:style>
  <w:style w:styleId="Style_42" w:type="paragraph">
    <w:name w:val="heading 3"/>
    <w:basedOn w:val="Style_16"/>
    <w:next w:val="Style_16"/>
    <w:link w:val="Style_42_ch"/>
    <w:uiPriority w:val="9"/>
    <w:qFormat/>
    <w:pPr>
      <w:keepNext w:val="1"/>
      <w:widowControl w:val="1"/>
      <w:tabs>
        <w:tab w:leader="none" w:pos="0" w:val="left"/>
      </w:tabs>
      <w:ind w:hanging="720" w:left="720"/>
      <w:outlineLvl w:val="2"/>
    </w:pPr>
  </w:style>
  <w:style w:styleId="Style_42_ch" w:type="character">
    <w:name w:val="heading 3"/>
    <w:basedOn w:val="Style_16_ch"/>
    <w:link w:val="Style_42"/>
  </w:style>
  <w:style w:styleId="Style_43" w:type="paragraph">
    <w:name w:val="FR1"/>
    <w:link w:val="Style_43_ch"/>
    <w:pPr>
      <w:spacing w:line="260" w:lineRule="atLeast"/>
      <w:ind/>
      <w:jc w:val="both"/>
    </w:pPr>
    <w:rPr>
      <w:sz w:val="28"/>
    </w:rPr>
  </w:style>
  <w:style w:styleId="Style_43_ch" w:type="character">
    <w:name w:val="FR1"/>
    <w:link w:val="Style_43"/>
    <w:rPr>
      <w:sz w:val="28"/>
    </w:rPr>
  </w:style>
  <w:style w:styleId="Style_44" w:type="paragraph">
    <w:name w:val="Текст1"/>
    <w:basedOn w:val="Style_16"/>
    <w:link w:val="Style_44_ch"/>
    <w:pPr>
      <w:widowControl w:val="1"/>
      <w:ind/>
    </w:pPr>
    <w:rPr>
      <w:rFonts w:ascii="Courier New" w:hAnsi="Courier New"/>
      <w:sz w:val="20"/>
    </w:rPr>
  </w:style>
  <w:style w:styleId="Style_44_ch" w:type="character">
    <w:name w:val="Текст1"/>
    <w:basedOn w:val="Style_16_ch"/>
    <w:link w:val="Style_44"/>
    <w:rPr>
      <w:rFonts w:ascii="Courier New" w:hAnsi="Courier New"/>
      <w:sz w:val="20"/>
    </w:rPr>
  </w:style>
  <w:style w:styleId="Style_45" w:type="paragraph">
    <w:name w:val="Содержимое врезки"/>
    <w:basedOn w:val="Style_3"/>
    <w:link w:val="Style_45_ch"/>
  </w:style>
  <w:style w:styleId="Style_45_ch" w:type="character">
    <w:name w:val="Содержимое врезки"/>
    <w:basedOn w:val="Style_3_ch"/>
    <w:link w:val="Style_45"/>
  </w:style>
  <w:style w:styleId="Style_4" w:type="paragraph">
    <w:name w:val="Основной текст_"/>
    <w:basedOn w:val="Style_16"/>
    <w:link w:val="Style_4_ch"/>
    <w:pPr>
      <w:spacing w:before="420" w:line="624" w:lineRule="exact"/>
      <w:ind/>
    </w:pPr>
    <w:rPr>
      <w:sz w:val="26"/>
    </w:rPr>
  </w:style>
  <w:style w:styleId="Style_4_ch" w:type="character">
    <w:name w:val="Основной текст_"/>
    <w:basedOn w:val="Style_16_ch"/>
    <w:link w:val="Style_4"/>
    <w:rPr>
      <w:sz w:val="26"/>
    </w:rPr>
  </w:style>
  <w:style w:styleId="Style_46" w:type="paragraph">
    <w:name w:val="WW8Num18z0"/>
    <w:link w:val="Style_46_ch"/>
    <w:rPr>
      <w:rFonts w:ascii="Times New Roman" w:hAnsi="Times New Roman"/>
      <w:color w:val="000000"/>
    </w:rPr>
  </w:style>
  <w:style w:styleId="Style_46_ch" w:type="character">
    <w:name w:val="WW8Num18z0"/>
    <w:link w:val="Style_46"/>
    <w:rPr>
      <w:rFonts w:ascii="Times New Roman" w:hAnsi="Times New Roman"/>
      <w:color w:val="000000"/>
    </w:rPr>
  </w:style>
  <w:style w:styleId="Style_47" w:type="paragraph">
    <w:name w:val="Основной текст 21"/>
    <w:basedOn w:val="Style_16"/>
    <w:link w:val="Style_47_ch"/>
    <w:pPr>
      <w:spacing w:after="120" w:line="480" w:lineRule="auto"/>
      <w:ind/>
    </w:pPr>
  </w:style>
  <w:style w:styleId="Style_47_ch" w:type="character">
    <w:name w:val="Основной текст 21"/>
    <w:basedOn w:val="Style_16_ch"/>
    <w:link w:val="Style_47"/>
  </w:style>
  <w:style w:styleId="Style_48" w:type="paragraph">
    <w:name w:val="Знак Знак1"/>
    <w:basedOn w:val="Style_16"/>
    <w:link w:val="Style_48_ch"/>
    <w:pPr>
      <w:widowControl w:val="1"/>
      <w:spacing w:afterAutospacing="on" w:beforeAutospacing="on"/>
      <w:ind/>
    </w:pPr>
    <w:rPr>
      <w:rFonts w:ascii="Tahoma" w:hAnsi="Tahoma"/>
      <w:sz w:val="20"/>
    </w:rPr>
  </w:style>
  <w:style w:styleId="Style_48_ch" w:type="character">
    <w:name w:val="Знак Знак1"/>
    <w:basedOn w:val="Style_16_ch"/>
    <w:link w:val="Style_48"/>
    <w:rPr>
      <w:rFonts w:ascii="Tahoma" w:hAnsi="Tahoma"/>
      <w:sz w:val="20"/>
    </w:rPr>
  </w:style>
  <w:style w:styleId="Style_49" w:type="paragraph">
    <w:name w:val="header"/>
    <w:basedOn w:val="Style_16"/>
    <w:link w:val="Style_49_ch"/>
    <w:pPr>
      <w:widowControl w:val="1"/>
      <w:tabs>
        <w:tab w:leader="none" w:pos="4153" w:val="center"/>
        <w:tab w:leader="none" w:pos="8306" w:val="right"/>
      </w:tabs>
      <w:ind/>
    </w:pPr>
    <w:rPr>
      <w:sz w:val="24"/>
    </w:rPr>
  </w:style>
  <w:style w:styleId="Style_49_ch" w:type="character">
    <w:name w:val="header"/>
    <w:basedOn w:val="Style_16_ch"/>
    <w:link w:val="Style_49"/>
    <w:rPr>
      <w:sz w:val="24"/>
    </w:rPr>
  </w:style>
  <w:style w:styleId="Style_50" w:type="paragraph">
    <w:name w:val="WW8Num9z1"/>
    <w:link w:val="Style_50_ch"/>
    <w:rPr>
      <w:rFonts w:ascii="Courier New" w:hAnsi="Courier New"/>
    </w:rPr>
  </w:style>
  <w:style w:styleId="Style_50_ch" w:type="character">
    <w:name w:val="WW8Num9z1"/>
    <w:link w:val="Style_50"/>
    <w:rPr>
      <w:rFonts w:ascii="Courier New" w:hAnsi="Courier New"/>
    </w:rPr>
  </w:style>
  <w:style w:styleId="Style_7" w:type="paragraph">
    <w:name w:val="Основной текст (2)_"/>
    <w:basedOn w:val="Style_16"/>
    <w:link w:val="Style_7_ch"/>
    <w:pPr>
      <w:widowControl w:val="1"/>
      <w:spacing w:line="240" w:lineRule="atLeast"/>
      <w:ind/>
      <w:jc w:val="both"/>
    </w:pPr>
    <w:rPr>
      <w:rFonts w:ascii="Microsoft Sans Serif" w:hAnsi="Microsoft Sans Serif"/>
      <w:color w:val="000000"/>
      <w:sz w:val="23"/>
    </w:rPr>
  </w:style>
  <w:style w:styleId="Style_7_ch" w:type="character">
    <w:name w:val="Основной текст (2)_"/>
    <w:basedOn w:val="Style_16_ch"/>
    <w:link w:val="Style_7"/>
    <w:rPr>
      <w:rFonts w:ascii="Microsoft Sans Serif" w:hAnsi="Microsoft Sans Serif"/>
      <w:color w:val="000000"/>
      <w:sz w:val="23"/>
    </w:rPr>
  </w:style>
  <w:style w:styleId="Style_51" w:type="paragraph">
    <w:name w:val="WW8Num25z1"/>
    <w:link w:val="Style_51_ch"/>
    <w:rPr>
      <w:rFonts w:ascii="Courier New" w:hAnsi="Courier New"/>
    </w:rPr>
  </w:style>
  <w:style w:styleId="Style_51_ch" w:type="character">
    <w:name w:val="WW8Num25z1"/>
    <w:link w:val="Style_51"/>
    <w:rPr>
      <w:rFonts w:ascii="Courier New" w:hAnsi="Courier New"/>
    </w:rPr>
  </w:style>
  <w:style w:styleId="Style_52" w:type="paragraph">
    <w:name w:val="WW8Num14z3"/>
    <w:link w:val="Style_52_ch"/>
    <w:rPr>
      <w:rFonts w:ascii="Symbol" w:hAnsi="Symbol"/>
    </w:rPr>
  </w:style>
  <w:style w:styleId="Style_52_ch" w:type="character">
    <w:name w:val="WW8Num14z3"/>
    <w:link w:val="Style_52"/>
    <w:rPr>
      <w:rFonts w:ascii="Symbol" w:hAnsi="Symbol"/>
    </w:rPr>
  </w:style>
  <w:style w:styleId="Style_53" w:type="paragraph">
    <w:name w:val="WW8Num6z3"/>
    <w:link w:val="Style_53_ch"/>
    <w:rPr>
      <w:rFonts w:ascii="Symbol" w:hAnsi="Symbol"/>
    </w:rPr>
  </w:style>
  <w:style w:styleId="Style_53_ch" w:type="character">
    <w:name w:val="WW8Num6z3"/>
    <w:link w:val="Style_53"/>
    <w:rPr>
      <w:rFonts w:ascii="Symbol" w:hAnsi="Symbol"/>
    </w:rPr>
  </w:style>
  <w:style w:styleId="Style_54" w:type="paragraph">
    <w:name w:val="WW8Num21z0"/>
    <w:link w:val="Style_54_ch"/>
    <w:rPr>
      <w:rFonts w:ascii="Times New Roman" w:hAnsi="Times New Roman"/>
    </w:rPr>
  </w:style>
  <w:style w:styleId="Style_54_ch" w:type="character">
    <w:name w:val="WW8Num21z0"/>
    <w:link w:val="Style_54"/>
    <w:rPr>
      <w:rFonts w:ascii="Times New Roman" w:hAnsi="Times New Roman"/>
    </w:rPr>
  </w:style>
  <w:style w:styleId="Style_55" w:type="paragraph">
    <w:name w:val="WW8Num21z2"/>
    <w:link w:val="Style_55_ch"/>
    <w:rPr>
      <w:rFonts w:ascii="Wingdings" w:hAnsi="Wingdings"/>
    </w:rPr>
  </w:style>
  <w:style w:styleId="Style_55_ch" w:type="character">
    <w:name w:val="WW8Num21z2"/>
    <w:link w:val="Style_55"/>
    <w:rPr>
      <w:rFonts w:ascii="Wingdings" w:hAnsi="Wingdings"/>
    </w:rPr>
  </w:style>
  <w:style w:styleId="Style_56" w:type="paragraph">
    <w:name w:val="WW8Num10z2"/>
    <w:link w:val="Style_56_ch"/>
    <w:rPr>
      <w:rFonts w:ascii="Wingdings" w:hAnsi="Wingdings"/>
    </w:rPr>
  </w:style>
  <w:style w:styleId="Style_56_ch" w:type="character">
    <w:name w:val="WW8Num10z2"/>
    <w:link w:val="Style_56"/>
    <w:rPr>
      <w:rFonts w:ascii="Wingdings" w:hAnsi="Wingdings"/>
    </w:rPr>
  </w:style>
  <w:style w:styleId="Style_57" w:type="paragraph">
    <w:name w:val="Указатель2"/>
    <w:basedOn w:val="Style_16"/>
    <w:link w:val="Style_57_ch"/>
    <w:rPr>
      <w:rFonts w:ascii="Arial" w:hAnsi="Arial"/>
    </w:rPr>
  </w:style>
  <w:style w:styleId="Style_57_ch" w:type="character">
    <w:name w:val="Указатель2"/>
    <w:basedOn w:val="Style_16_ch"/>
    <w:link w:val="Style_57"/>
    <w:rPr>
      <w:rFonts w:ascii="Arial" w:hAnsi="Arial"/>
    </w:rPr>
  </w:style>
  <w:style w:styleId="Style_58" w:type="paragraph">
    <w:name w:val="Знак2 Знак Знак Знак Знак Знак Знак Знак Знак Знак Знак Знак Знак"/>
    <w:basedOn w:val="Style_16"/>
    <w:link w:val="Style_58_ch"/>
    <w:pPr>
      <w:widowControl w:val="1"/>
      <w:spacing w:afterAutospacing="on" w:beforeAutospacing="on"/>
      <w:ind/>
    </w:pPr>
    <w:rPr>
      <w:rFonts w:ascii="Tahoma" w:hAnsi="Tahoma"/>
      <w:sz w:val="20"/>
    </w:rPr>
  </w:style>
  <w:style w:styleId="Style_58_ch" w:type="character">
    <w:name w:val="Знак2 Знак Знак Знак Знак Знак Знак Знак Знак Знак Знак Знак Знак"/>
    <w:basedOn w:val="Style_16_ch"/>
    <w:link w:val="Style_58"/>
    <w:rPr>
      <w:rFonts w:ascii="Tahoma" w:hAnsi="Tahoma"/>
      <w:sz w:val="20"/>
    </w:rPr>
  </w:style>
  <w:style w:styleId="Style_59" w:type="paragraph">
    <w:name w:val="WW8Num25z0"/>
    <w:link w:val="Style_59_ch"/>
    <w:rPr>
      <w:rFonts w:ascii="Symbol" w:hAnsi="Symbol"/>
    </w:rPr>
  </w:style>
  <w:style w:styleId="Style_59_ch" w:type="character">
    <w:name w:val="WW8Num25z0"/>
    <w:link w:val="Style_59"/>
    <w:rPr>
      <w:rFonts w:ascii="Symbol" w:hAnsi="Symbol"/>
    </w:rPr>
  </w:style>
  <w:style w:styleId="Style_5" w:type="paragraph">
    <w:name w:val="Сноска_"/>
    <w:basedOn w:val="Style_16"/>
    <w:link w:val="Style_5_ch"/>
    <w:pPr>
      <w:ind w:firstLine="0" w:left="940" w:right="680"/>
      <w:jc w:val="both"/>
    </w:pPr>
    <w:rPr>
      <w:sz w:val="26"/>
    </w:rPr>
  </w:style>
  <w:style w:styleId="Style_5_ch" w:type="character">
    <w:name w:val="Сноска_"/>
    <w:basedOn w:val="Style_16_ch"/>
    <w:link w:val="Style_5"/>
    <w:rPr>
      <w:sz w:val="26"/>
    </w:rPr>
  </w:style>
  <w:style w:styleId="Style_60" w:type="paragraph">
    <w:name w:val="ConsPlusTitle"/>
    <w:link w:val="Style_60_ch"/>
    <w:pPr>
      <w:widowControl w:val="0"/>
      <w:ind/>
    </w:pPr>
    <w:rPr>
      <w:b w:val="1"/>
      <w:sz w:val="28"/>
    </w:rPr>
  </w:style>
  <w:style w:styleId="Style_60_ch" w:type="character">
    <w:name w:val="ConsPlusTitle"/>
    <w:link w:val="Style_60"/>
    <w:rPr>
      <w:b w:val="1"/>
      <w:sz w:val="28"/>
    </w:rPr>
  </w:style>
  <w:style w:styleId="Style_61" w:type="paragraph">
    <w:name w:val="WW8Num10z1"/>
    <w:link w:val="Style_61_ch"/>
    <w:rPr>
      <w:rFonts w:ascii="Courier New" w:hAnsi="Courier New"/>
    </w:rPr>
  </w:style>
  <w:style w:styleId="Style_61_ch" w:type="character">
    <w:name w:val="WW8Num10z1"/>
    <w:link w:val="Style_61"/>
    <w:rPr>
      <w:rFonts w:ascii="Courier New" w:hAnsi="Courier New"/>
    </w:rPr>
  </w:style>
  <w:style w:styleId="Style_62" w:type="paragraph">
    <w:name w:val="Основной шрифт абзаца1"/>
    <w:link w:val="Style_62_ch"/>
  </w:style>
  <w:style w:styleId="Style_62_ch" w:type="character">
    <w:name w:val="Основной шрифт абзаца1"/>
    <w:link w:val="Style_62"/>
  </w:style>
  <w:style w:styleId="Style_63" w:type="paragraph">
    <w:name w:val="WW8Num17z2"/>
    <w:link w:val="Style_63_ch"/>
    <w:rPr>
      <w:rFonts w:ascii="Wingdings" w:hAnsi="Wingdings"/>
    </w:rPr>
  </w:style>
  <w:style w:styleId="Style_63_ch" w:type="character">
    <w:name w:val="WW8Num17z2"/>
    <w:link w:val="Style_63"/>
    <w:rPr>
      <w:rFonts w:ascii="Wingdings" w:hAnsi="Wingdings"/>
    </w:rPr>
  </w:style>
  <w:style w:styleId="Style_64" w:type="paragraph">
    <w:name w:val="WW8Num18z3"/>
    <w:link w:val="Style_64_ch"/>
    <w:rPr>
      <w:rFonts w:ascii="Symbol" w:hAnsi="Symbol"/>
    </w:rPr>
  </w:style>
  <w:style w:styleId="Style_64_ch" w:type="character">
    <w:name w:val="WW8Num18z3"/>
    <w:link w:val="Style_64"/>
    <w:rPr>
      <w:rFonts w:ascii="Symbol" w:hAnsi="Symbol"/>
    </w:rPr>
  </w:style>
  <w:style w:styleId="Style_65" w:type="paragraph">
    <w:name w:val="WW8NumSt16z0"/>
    <w:link w:val="Style_65_ch"/>
    <w:rPr>
      <w:rFonts w:ascii="Times New Roman" w:hAnsi="Times New Roman"/>
    </w:rPr>
  </w:style>
  <w:style w:styleId="Style_65_ch" w:type="character">
    <w:name w:val="WW8NumSt16z0"/>
    <w:link w:val="Style_65"/>
    <w:rPr>
      <w:rFonts w:ascii="Times New Roman" w:hAnsi="Times New Roman"/>
    </w:rPr>
  </w:style>
  <w:style w:styleId="Style_66" w:type="paragraph">
    <w:name w:val="WW8Num8z0"/>
    <w:link w:val="Style_66_ch"/>
    <w:rPr>
      <w:rFonts w:ascii="Symbol" w:hAnsi="Symbol"/>
    </w:rPr>
  </w:style>
  <w:style w:styleId="Style_66_ch" w:type="character">
    <w:name w:val="WW8Num8z0"/>
    <w:link w:val="Style_66"/>
    <w:rPr>
      <w:rFonts w:ascii="Symbol" w:hAnsi="Symbol"/>
    </w:rPr>
  </w:style>
  <w:style w:styleId="Style_67" w:type="paragraph">
    <w:name w:val="WW8Num14z2"/>
    <w:link w:val="Style_67_ch"/>
    <w:rPr>
      <w:rFonts w:ascii="Wingdings" w:hAnsi="Wingdings"/>
    </w:rPr>
  </w:style>
  <w:style w:styleId="Style_67_ch" w:type="character">
    <w:name w:val="WW8Num14z2"/>
    <w:link w:val="Style_67"/>
    <w:rPr>
      <w:rFonts w:ascii="Wingdings" w:hAnsi="Wingdings"/>
    </w:rPr>
  </w:style>
  <w:style w:styleId="Style_68" w:type="paragraph">
    <w:name w:val="Знак Знак"/>
    <w:basedOn w:val="Style_16"/>
    <w:link w:val="Style_68_ch"/>
    <w:pPr>
      <w:widowControl w:val="1"/>
      <w:spacing w:after="280" w:before="280"/>
      <w:ind/>
    </w:pPr>
    <w:rPr>
      <w:rFonts w:ascii="Tahoma" w:hAnsi="Tahoma"/>
      <w:sz w:val="20"/>
    </w:rPr>
  </w:style>
  <w:style w:styleId="Style_68_ch" w:type="character">
    <w:name w:val="Знак Знак"/>
    <w:basedOn w:val="Style_16_ch"/>
    <w:link w:val="Style_68"/>
    <w:rPr>
      <w:rFonts w:ascii="Tahoma" w:hAnsi="Tahoma"/>
      <w:sz w:val="20"/>
    </w:rPr>
  </w:style>
  <w:style w:styleId="Style_69" w:type="paragraph">
    <w:name w:val="WW8Num26z1"/>
    <w:link w:val="Style_69_ch"/>
    <w:rPr>
      <w:u w:val="none"/>
    </w:rPr>
  </w:style>
  <w:style w:styleId="Style_69_ch" w:type="character">
    <w:name w:val="WW8Num26z1"/>
    <w:link w:val="Style_69"/>
    <w:rPr>
      <w:u w:val="none"/>
    </w:rPr>
  </w:style>
  <w:style w:styleId="Style_70" w:type="paragraph">
    <w:name w:val="Balloon Text"/>
    <w:basedOn w:val="Style_16"/>
    <w:link w:val="Style_70_ch"/>
    <w:rPr>
      <w:sz w:val="2"/>
    </w:rPr>
  </w:style>
  <w:style w:styleId="Style_70_ch" w:type="character">
    <w:name w:val="Balloon Text"/>
    <w:basedOn w:val="Style_16_ch"/>
    <w:link w:val="Style_70"/>
    <w:rPr>
      <w:sz w:val="2"/>
    </w:rPr>
  </w:style>
  <w:style w:styleId="Style_71" w:type="paragraph">
    <w:name w:val="Знак"/>
    <w:basedOn w:val="Style_16"/>
    <w:link w:val="Style_71_ch"/>
    <w:pPr>
      <w:widowControl w:val="1"/>
      <w:spacing w:after="280" w:before="280"/>
      <w:ind/>
    </w:pPr>
    <w:rPr>
      <w:rFonts w:ascii="Tahoma" w:hAnsi="Tahoma"/>
      <w:sz w:val="20"/>
    </w:rPr>
  </w:style>
  <w:style w:styleId="Style_71_ch" w:type="character">
    <w:name w:val="Знак"/>
    <w:basedOn w:val="Style_16_ch"/>
    <w:link w:val="Style_71"/>
    <w:rPr>
      <w:rFonts w:ascii="Tahoma" w:hAnsi="Tahoma"/>
      <w:sz w:val="20"/>
    </w:rPr>
  </w:style>
  <w:style w:styleId="Style_72" w:type="paragraph">
    <w:name w:val="WW8Num24z0"/>
    <w:link w:val="Style_72_ch"/>
    <w:rPr>
      <w:rFonts w:ascii="Symbol" w:hAnsi="Symbol"/>
    </w:rPr>
  </w:style>
  <w:style w:styleId="Style_72_ch" w:type="character">
    <w:name w:val="WW8Num24z0"/>
    <w:link w:val="Style_72"/>
    <w:rPr>
      <w:rFonts w:ascii="Symbol" w:hAnsi="Symbol"/>
    </w:rPr>
  </w:style>
  <w:style w:styleId="Style_73" w:type="paragraph">
    <w:name w:val="Normal (Web)"/>
    <w:basedOn w:val="Style_16"/>
    <w:link w:val="Style_73_ch"/>
    <w:pPr>
      <w:widowControl w:val="1"/>
      <w:spacing w:after="280" w:before="280"/>
      <w:ind/>
    </w:pPr>
    <w:rPr>
      <w:color w:val="000000"/>
      <w:sz w:val="21"/>
    </w:rPr>
  </w:style>
  <w:style w:styleId="Style_73_ch" w:type="character">
    <w:name w:val="Normal (Web)"/>
    <w:basedOn w:val="Style_16_ch"/>
    <w:link w:val="Style_73"/>
    <w:rPr>
      <w:color w:val="000000"/>
      <w:sz w:val="21"/>
    </w:rPr>
  </w:style>
  <w:style w:styleId="Style_74" w:type="paragraph">
    <w:name w:val="WW8Num17z1"/>
    <w:link w:val="Style_74_ch"/>
    <w:rPr>
      <w:rFonts w:ascii="Courier New" w:hAnsi="Courier New"/>
    </w:rPr>
  </w:style>
  <w:style w:styleId="Style_74_ch" w:type="character">
    <w:name w:val="WW8Num17z1"/>
    <w:link w:val="Style_74"/>
    <w:rPr>
      <w:rFonts w:ascii="Courier New" w:hAnsi="Courier New"/>
    </w:rPr>
  </w:style>
  <w:style w:styleId="Style_75" w:type="paragraph">
    <w:name w:val="Основной шрифт абзаца2"/>
    <w:link w:val="Style_75_ch"/>
  </w:style>
  <w:style w:styleId="Style_75_ch" w:type="character">
    <w:name w:val="Основной шрифт абзаца2"/>
    <w:link w:val="Style_75"/>
  </w:style>
  <w:style w:styleId="Style_76" w:type="paragraph">
    <w:name w:val="WW8Num24z2"/>
    <w:link w:val="Style_76_ch"/>
    <w:rPr>
      <w:rFonts w:ascii="Wingdings" w:hAnsi="Wingdings"/>
    </w:rPr>
  </w:style>
  <w:style w:styleId="Style_76_ch" w:type="character">
    <w:name w:val="WW8Num24z2"/>
    <w:link w:val="Style_76"/>
    <w:rPr>
      <w:rFonts w:ascii="Wingdings" w:hAnsi="Wingdings"/>
    </w:rPr>
  </w:style>
  <w:style w:styleId="Style_11" w:type="paragraph">
    <w:name w:val="toc 3"/>
    <w:next w:val="Style_16"/>
    <w:link w:val="Style_11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1_ch" w:type="character">
    <w:name w:val="toc 3"/>
    <w:link w:val="Style_11"/>
    <w:rPr>
      <w:rFonts w:ascii="XO Thames" w:hAnsi="XO Thames"/>
      <w:sz w:val="28"/>
    </w:rPr>
  </w:style>
  <w:style w:styleId="Style_10" w:type="paragraph">
    <w:name w:val="Оглавление"/>
    <w:basedOn w:val="Style_16"/>
    <w:link w:val="Style_10_ch"/>
    <w:pPr>
      <w:spacing w:after="130"/>
      <w:ind w:firstLine="680" w:left="960"/>
      <w:jc w:val="both"/>
    </w:pPr>
    <w:rPr>
      <w:rFonts w:ascii="Calibri" w:hAnsi="Calibri"/>
      <w:sz w:val="26"/>
    </w:rPr>
  </w:style>
  <w:style w:styleId="Style_10_ch" w:type="character">
    <w:name w:val="Оглавление"/>
    <w:basedOn w:val="Style_16_ch"/>
    <w:link w:val="Style_10"/>
    <w:rPr>
      <w:rFonts w:ascii="Calibri" w:hAnsi="Calibri"/>
      <w:sz w:val="26"/>
    </w:rPr>
  </w:style>
  <w:style w:styleId="Style_77" w:type="paragraph">
    <w:name w:val="page number"/>
    <w:link w:val="Style_77_ch"/>
  </w:style>
  <w:style w:styleId="Style_77_ch" w:type="character">
    <w:name w:val="page number"/>
    <w:link w:val="Style_77"/>
  </w:style>
  <w:style w:styleId="Style_78" w:type="paragraph">
    <w:name w:val="Body Text Indent"/>
    <w:basedOn w:val="Style_16"/>
    <w:link w:val="Style_78_ch"/>
    <w:pPr>
      <w:spacing w:after="120"/>
      <w:ind w:firstLine="0" w:left="283"/>
    </w:pPr>
    <w:rPr>
      <w:sz w:val="24"/>
    </w:rPr>
  </w:style>
  <w:style w:styleId="Style_78_ch" w:type="character">
    <w:name w:val="Body Text Indent"/>
    <w:basedOn w:val="Style_16_ch"/>
    <w:link w:val="Style_78"/>
    <w:rPr>
      <w:sz w:val="24"/>
    </w:rPr>
  </w:style>
  <w:style w:styleId="Style_79" w:type="paragraph">
    <w:name w:val="WW8Num18z1"/>
    <w:link w:val="Style_79_ch"/>
    <w:rPr>
      <w:rFonts w:ascii="Courier New" w:hAnsi="Courier New"/>
    </w:rPr>
  </w:style>
  <w:style w:styleId="Style_79_ch" w:type="character">
    <w:name w:val="WW8Num18z1"/>
    <w:link w:val="Style_79"/>
    <w:rPr>
      <w:rFonts w:ascii="Courier New" w:hAnsi="Courier New"/>
    </w:rPr>
  </w:style>
  <w:style w:styleId="Style_80" w:type="paragraph">
    <w:name w:val="WW8Num19z2"/>
    <w:link w:val="Style_80_ch"/>
    <w:rPr>
      <w:rFonts w:ascii="Wingdings" w:hAnsi="Wingdings"/>
    </w:rPr>
  </w:style>
  <w:style w:styleId="Style_80_ch" w:type="character">
    <w:name w:val="WW8Num19z2"/>
    <w:link w:val="Style_80"/>
    <w:rPr>
      <w:rFonts w:ascii="Wingdings" w:hAnsi="Wingdings"/>
    </w:rPr>
  </w:style>
  <w:style w:styleId="Style_9" w:type="paragraph">
    <w:name w:val="Основной текст1"/>
    <w:basedOn w:val="Style_16"/>
    <w:link w:val="Style_9_ch"/>
    <w:pPr>
      <w:spacing w:before="420" w:line="624" w:lineRule="exact"/>
      <w:ind/>
    </w:pPr>
    <w:rPr>
      <w:rFonts w:ascii="Calibri" w:hAnsi="Calibri"/>
      <w:sz w:val="26"/>
    </w:rPr>
  </w:style>
  <w:style w:styleId="Style_9_ch" w:type="character">
    <w:name w:val="Основной текст1"/>
    <w:basedOn w:val="Style_16_ch"/>
    <w:link w:val="Style_9"/>
    <w:rPr>
      <w:rFonts w:ascii="Calibri" w:hAnsi="Calibri"/>
      <w:sz w:val="26"/>
    </w:rPr>
  </w:style>
  <w:style w:styleId="Style_81" w:type="paragraph">
    <w:name w:val="WW8Num6z0"/>
    <w:link w:val="Style_81_ch"/>
    <w:rPr>
      <w:rFonts w:ascii="Times New Roman" w:hAnsi="Times New Roman"/>
    </w:rPr>
  </w:style>
  <w:style w:styleId="Style_81_ch" w:type="character">
    <w:name w:val="WW8Num6z0"/>
    <w:link w:val="Style_81"/>
    <w:rPr>
      <w:rFonts w:ascii="Times New Roman" w:hAnsi="Times New Roman"/>
    </w:rPr>
  </w:style>
  <w:style w:styleId="Style_82" w:type="paragraph">
    <w:name w:val="Основной текст с отступом 32"/>
    <w:basedOn w:val="Style_16"/>
    <w:link w:val="Style_82_ch"/>
    <w:pPr>
      <w:widowControl w:val="1"/>
      <w:spacing w:after="120"/>
      <w:ind w:firstLine="0" w:left="283"/>
    </w:pPr>
    <w:rPr>
      <w:sz w:val="16"/>
    </w:rPr>
  </w:style>
  <w:style w:styleId="Style_82_ch" w:type="character">
    <w:name w:val="Основной текст с отступом 32"/>
    <w:basedOn w:val="Style_16_ch"/>
    <w:link w:val="Style_82"/>
    <w:rPr>
      <w:sz w:val="16"/>
    </w:rPr>
  </w:style>
  <w:style w:styleId="Style_13" w:type="paragraph">
    <w:name w:val="Основной текст (2)"/>
    <w:basedOn w:val="Style_16"/>
    <w:link w:val="Style_13_ch"/>
    <w:pPr>
      <w:spacing w:after="40"/>
      <w:ind w:firstLine="0" w:left="3790"/>
    </w:pPr>
    <w:rPr>
      <w:rFonts w:ascii="Calibri" w:hAnsi="Calibri"/>
      <w:i w:val="1"/>
      <w:sz w:val="16"/>
    </w:rPr>
  </w:style>
  <w:style w:styleId="Style_13_ch" w:type="character">
    <w:name w:val="Основной текст (2)"/>
    <w:basedOn w:val="Style_16_ch"/>
    <w:link w:val="Style_13"/>
    <w:rPr>
      <w:rFonts w:ascii="Calibri" w:hAnsi="Calibri"/>
      <w:i w:val="1"/>
      <w:sz w:val="16"/>
    </w:rPr>
  </w:style>
  <w:style w:styleId="Style_83" w:type="paragraph">
    <w:name w:val="Знак примечания1"/>
    <w:link w:val="Style_83_ch"/>
    <w:rPr>
      <w:sz w:val="16"/>
    </w:rPr>
  </w:style>
  <w:style w:styleId="Style_83_ch" w:type="character">
    <w:name w:val="Знак примечания1"/>
    <w:link w:val="Style_83"/>
    <w:rPr>
      <w:sz w:val="16"/>
    </w:rPr>
  </w:style>
  <w:style w:styleId="Style_84" w:type="paragraph">
    <w:name w:val="Название2"/>
    <w:basedOn w:val="Style_16"/>
    <w:link w:val="Style_84_ch"/>
    <w:pPr>
      <w:spacing w:after="120" w:before="120"/>
      <w:ind/>
    </w:pPr>
    <w:rPr>
      <w:rFonts w:ascii="Arial" w:hAnsi="Arial"/>
      <w:i w:val="1"/>
      <w:sz w:val="20"/>
    </w:rPr>
  </w:style>
  <w:style w:styleId="Style_84_ch" w:type="character">
    <w:name w:val="Название2"/>
    <w:basedOn w:val="Style_16_ch"/>
    <w:link w:val="Style_84"/>
    <w:rPr>
      <w:rFonts w:ascii="Arial" w:hAnsi="Arial"/>
      <w:i w:val="1"/>
      <w:sz w:val="20"/>
    </w:rPr>
  </w:style>
  <w:style w:styleId="Style_85" w:type="paragraph">
    <w:name w:val="WW8Num9z0"/>
    <w:link w:val="Style_85_ch"/>
    <w:rPr>
      <w:rFonts w:ascii="Symbol" w:hAnsi="Symbol"/>
    </w:rPr>
  </w:style>
  <w:style w:styleId="Style_85_ch" w:type="character">
    <w:name w:val="WW8Num9z0"/>
    <w:link w:val="Style_85"/>
    <w:rPr>
      <w:rFonts w:ascii="Symbol" w:hAnsi="Symbol"/>
    </w:rPr>
  </w:style>
  <w:style w:styleId="Style_86" w:type="paragraph">
    <w:name w:val="Default Paragraph Font"/>
    <w:link w:val="Style_86_ch"/>
  </w:style>
  <w:style w:styleId="Style_86_ch" w:type="character">
    <w:name w:val="Default Paragraph Font"/>
    <w:link w:val="Style_86"/>
  </w:style>
  <w:style w:styleId="Style_87" w:type="paragraph">
    <w:name w:val="heading 5"/>
    <w:basedOn w:val="Style_16"/>
    <w:next w:val="Style_16"/>
    <w:link w:val="Style_87_ch"/>
    <w:uiPriority w:val="9"/>
    <w:qFormat/>
    <w:pPr>
      <w:keepNext w:val="1"/>
      <w:widowControl w:val="1"/>
      <w:tabs>
        <w:tab w:leader="none" w:pos="0" w:val="left"/>
      </w:tabs>
      <w:ind w:hanging="1008" w:left="142"/>
      <w:outlineLvl w:val="4"/>
    </w:pPr>
  </w:style>
  <w:style w:styleId="Style_87_ch" w:type="character">
    <w:name w:val="heading 5"/>
    <w:basedOn w:val="Style_16_ch"/>
    <w:link w:val="Style_87"/>
  </w:style>
  <w:style w:styleId="Style_88" w:type="paragraph">
    <w:name w:val="WW8Num27z0"/>
    <w:link w:val="Style_88_ch"/>
    <w:rPr>
      <w:u w:val="none"/>
    </w:rPr>
  </w:style>
  <w:style w:styleId="Style_88_ch" w:type="character">
    <w:name w:val="WW8Num27z0"/>
    <w:link w:val="Style_88"/>
    <w:rPr>
      <w:u w:val="none"/>
    </w:rPr>
  </w:style>
  <w:style w:styleId="Style_89" w:type="paragraph">
    <w:name w:val="WW8Num14z0"/>
    <w:link w:val="Style_89_ch"/>
    <w:rPr>
      <w:rFonts w:ascii="Times New Roman" w:hAnsi="Times New Roman"/>
      <w:color w:val="000000"/>
    </w:rPr>
  </w:style>
  <w:style w:styleId="Style_89_ch" w:type="character">
    <w:name w:val="WW8Num14z0"/>
    <w:link w:val="Style_89"/>
    <w:rPr>
      <w:rFonts w:ascii="Times New Roman" w:hAnsi="Times New Roman"/>
      <w:color w:val="000000"/>
    </w:rPr>
  </w:style>
  <w:style w:styleId="Style_90" w:type="paragraph">
    <w:name w:val="heading 1"/>
    <w:basedOn w:val="Style_16"/>
    <w:next w:val="Style_16"/>
    <w:link w:val="Style_90_ch"/>
    <w:uiPriority w:val="9"/>
    <w:qFormat/>
    <w:pPr>
      <w:keepNext w:val="1"/>
      <w:widowControl w:val="1"/>
      <w:tabs>
        <w:tab w:leader="none" w:pos="0" w:val="left"/>
      </w:tabs>
      <w:spacing w:line="220" w:lineRule="exact"/>
      <w:ind w:hanging="432" w:left="432"/>
      <w:jc w:val="center"/>
      <w:outlineLvl w:val="0"/>
    </w:pPr>
    <w:rPr>
      <w:rFonts w:ascii="AG Souvenir" w:hAnsi="AG Souvenir"/>
      <w:b w:val="1"/>
      <w:spacing w:val="38"/>
    </w:rPr>
  </w:style>
  <w:style w:styleId="Style_90_ch" w:type="character">
    <w:name w:val="heading 1"/>
    <w:basedOn w:val="Style_16_ch"/>
    <w:link w:val="Style_90"/>
    <w:rPr>
      <w:rFonts w:ascii="AG Souvenir" w:hAnsi="AG Souvenir"/>
      <w:b w:val="1"/>
      <w:spacing w:val="38"/>
    </w:rPr>
  </w:style>
  <w:style w:styleId="Style_91" w:type="paragraph">
    <w:name w:val="Знак2"/>
    <w:basedOn w:val="Style_16"/>
    <w:link w:val="Style_91_ch"/>
    <w:pPr>
      <w:widowControl w:val="1"/>
      <w:spacing w:after="160" w:line="240" w:lineRule="exact"/>
      <w:ind/>
    </w:pPr>
    <w:rPr>
      <w:rFonts w:ascii="Verdana" w:hAnsi="Verdana"/>
      <w:sz w:val="20"/>
    </w:rPr>
  </w:style>
  <w:style w:styleId="Style_91_ch" w:type="character">
    <w:name w:val="Знак2"/>
    <w:basedOn w:val="Style_16_ch"/>
    <w:link w:val="Style_91"/>
    <w:rPr>
      <w:rFonts w:ascii="Verdana" w:hAnsi="Verdana"/>
      <w:sz w:val="20"/>
    </w:rPr>
  </w:style>
  <w:style w:styleId="Style_92" w:type="paragraph">
    <w:name w:val="WW8Num19z1"/>
    <w:link w:val="Style_92_ch"/>
    <w:rPr>
      <w:rFonts w:ascii="Courier New" w:hAnsi="Courier New"/>
    </w:rPr>
  </w:style>
  <w:style w:styleId="Style_92_ch" w:type="character">
    <w:name w:val="WW8Num19z1"/>
    <w:link w:val="Style_92"/>
    <w:rPr>
      <w:rFonts w:ascii="Courier New" w:hAnsi="Courier New"/>
    </w:rPr>
  </w:style>
  <w:style w:styleId="Style_93" w:type="paragraph">
    <w:name w:val="WW8Num18z2"/>
    <w:link w:val="Style_93_ch"/>
    <w:rPr>
      <w:rFonts w:ascii="Wingdings" w:hAnsi="Wingdings"/>
    </w:rPr>
  </w:style>
  <w:style w:styleId="Style_93_ch" w:type="character">
    <w:name w:val="WW8Num18z2"/>
    <w:link w:val="Style_93"/>
    <w:rPr>
      <w:rFonts w:ascii="Wingdings" w:hAnsi="Wingdings"/>
    </w:rPr>
  </w:style>
  <w:style w:styleId="Style_1" w:type="paragraph">
    <w:name w:val="footer"/>
    <w:basedOn w:val="Style_16"/>
    <w:link w:val="Style_1_ch"/>
    <w:pPr>
      <w:widowControl w:val="1"/>
      <w:tabs>
        <w:tab w:leader="none" w:pos="4153" w:val="center"/>
        <w:tab w:leader="none" w:pos="8306" w:val="right"/>
      </w:tabs>
      <w:ind/>
    </w:pPr>
    <w:rPr>
      <w:sz w:val="24"/>
    </w:rPr>
  </w:style>
  <w:style w:styleId="Style_1_ch" w:type="character">
    <w:name w:val="footer"/>
    <w:basedOn w:val="Style_16_ch"/>
    <w:link w:val="Style_1"/>
    <w:rPr>
      <w:sz w:val="24"/>
    </w:rPr>
  </w:style>
  <w:style w:styleId="Style_15" w:type="paragraph">
    <w:name w:val="Hyperlink"/>
    <w:link w:val="Style_15_ch"/>
    <w:rPr>
      <w:color w:val="0000FF"/>
      <w:u w:val="single"/>
    </w:rPr>
  </w:style>
  <w:style w:styleId="Style_15_ch" w:type="character">
    <w:name w:val="Hyperlink"/>
    <w:link w:val="Style_15"/>
    <w:rPr>
      <w:color w:val="0000FF"/>
      <w:u w:val="single"/>
    </w:rPr>
  </w:style>
  <w:style w:styleId="Style_94" w:type="paragraph">
    <w:name w:val="Footnote"/>
    <w:basedOn w:val="Style_16"/>
    <w:link w:val="Style_94_ch"/>
    <w:rPr>
      <w:sz w:val="20"/>
    </w:rPr>
  </w:style>
  <w:style w:styleId="Style_94_ch" w:type="character">
    <w:name w:val="Footnote"/>
    <w:basedOn w:val="Style_16_ch"/>
    <w:link w:val="Style_94"/>
    <w:rPr>
      <w:sz w:val="20"/>
    </w:rPr>
  </w:style>
  <w:style w:styleId="Style_12" w:type="paragraph">
    <w:name w:val="toc 1"/>
    <w:next w:val="Style_16"/>
    <w:link w:val="Style_12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2_ch" w:type="character">
    <w:name w:val="toc 1"/>
    <w:link w:val="Style_12"/>
    <w:rPr>
      <w:rFonts w:ascii="XO Thames" w:hAnsi="XO Thames"/>
      <w:b w:val="1"/>
      <w:sz w:val="28"/>
    </w:rPr>
  </w:style>
  <w:style w:styleId="Style_95" w:type="paragraph">
    <w:name w:val="WW8Num25z2"/>
    <w:link w:val="Style_95_ch"/>
    <w:rPr>
      <w:rFonts w:ascii="Wingdings" w:hAnsi="Wingdings"/>
    </w:rPr>
  </w:style>
  <w:style w:styleId="Style_95_ch" w:type="character">
    <w:name w:val="WW8Num25z2"/>
    <w:link w:val="Style_95"/>
    <w:rPr>
      <w:rFonts w:ascii="Wingdings" w:hAnsi="Wingdings"/>
    </w:rPr>
  </w:style>
  <w:style w:styleId="Style_96" w:type="paragraph">
    <w:name w:val="Header and Footer"/>
    <w:link w:val="Style_96_ch"/>
    <w:pPr>
      <w:spacing w:line="240" w:lineRule="auto"/>
      <w:ind/>
      <w:jc w:val="both"/>
    </w:pPr>
    <w:rPr>
      <w:rFonts w:ascii="XO Thames" w:hAnsi="XO Thames"/>
      <w:sz w:val="20"/>
    </w:rPr>
  </w:style>
  <w:style w:styleId="Style_96_ch" w:type="character">
    <w:name w:val="Header and Footer"/>
    <w:link w:val="Style_96"/>
    <w:rPr>
      <w:rFonts w:ascii="XO Thames" w:hAnsi="XO Thames"/>
      <w:sz w:val="20"/>
    </w:rPr>
  </w:style>
  <w:style w:styleId="Style_97" w:type="paragraph">
    <w:name w:val="List"/>
    <w:basedOn w:val="Style_3"/>
    <w:link w:val="Style_97_ch"/>
    <w:rPr>
      <w:rFonts w:ascii="Arial" w:hAnsi="Arial"/>
    </w:rPr>
  </w:style>
  <w:style w:styleId="Style_97_ch" w:type="character">
    <w:name w:val="List"/>
    <w:basedOn w:val="Style_3_ch"/>
    <w:link w:val="Style_97"/>
    <w:rPr>
      <w:rFonts w:ascii="Arial" w:hAnsi="Arial"/>
    </w:rPr>
  </w:style>
  <w:style w:styleId="Style_98" w:type="paragraph">
    <w:name w:val="WW8NumSt28z0"/>
    <w:link w:val="Style_98_ch"/>
    <w:rPr>
      <w:rFonts w:ascii="Times New Roman" w:hAnsi="Times New Roman"/>
    </w:rPr>
  </w:style>
  <w:style w:styleId="Style_98_ch" w:type="character">
    <w:name w:val="WW8NumSt28z0"/>
    <w:link w:val="Style_98"/>
    <w:rPr>
      <w:rFonts w:ascii="Times New Roman" w:hAnsi="Times New Roman"/>
    </w:rPr>
  </w:style>
  <w:style w:styleId="Style_99" w:type="paragraph">
    <w:name w:val="Прижатый влево"/>
    <w:basedOn w:val="Style_16"/>
    <w:next w:val="Style_16"/>
    <w:link w:val="Style_99_ch"/>
    <w:rPr>
      <w:rFonts w:ascii="Arial" w:hAnsi="Arial"/>
      <w:sz w:val="24"/>
    </w:rPr>
  </w:style>
  <w:style w:styleId="Style_99_ch" w:type="character">
    <w:name w:val="Прижатый влево"/>
    <w:basedOn w:val="Style_16_ch"/>
    <w:link w:val="Style_99"/>
    <w:rPr>
      <w:rFonts w:ascii="Arial" w:hAnsi="Arial"/>
      <w:sz w:val="24"/>
    </w:rPr>
  </w:style>
  <w:style w:styleId="Style_100" w:type="paragraph">
    <w:name w:val="ConsNormal"/>
    <w:link w:val="Style_100_ch"/>
    <w:pPr>
      <w:widowControl w:val="0"/>
      <w:ind w:firstLine="720" w:left="0"/>
    </w:pPr>
    <w:rPr>
      <w:rFonts w:ascii="Arial" w:hAnsi="Arial"/>
    </w:rPr>
  </w:style>
  <w:style w:styleId="Style_100_ch" w:type="character">
    <w:name w:val="ConsNormal"/>
    <w:link w:val="Style_100"/>
    <w:rPr>
      <w:rFonts w:ascii="Arial" w:hAnsi="Arial"/>
    </w:rPr>
  </w:style>
  <w:style w:styleId="Style_101" w:type="paragraph">
    <w:name w:val="WW8Num21z3"/>
    <w:link w:val="Style_101_ch"/>
    <w:rPr>
      <w:rFonts w:ascii="Symbol" w:hAnsi="Symbol"/>
    </w:rPr>
  </w:style>
  <w:style w:styleId="Style_101_ch" w:type="character">
    <w:name w:val="WW8Num21z3"/>
    <w:link w:val="Style_101"/>
    <w:rPr>
      <w:rFonts w:ascii="Symbol" w:hAnsi="Symbol"/>
    </w:rPr>
  </w:style>
  <w:style w:styleId="Style_102" w:type="paragraph">
    <w:name w:val="toc 9"/>
    <w:next w:val="Style_16"/>
    <w:link w:val="Style_102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02_ch" w:type="character">
    <w:name w:val="toc 9"/>
    <w:link w:val="Style_102"/>
    <w:rPr>
      <w:rFonts w:ascii="XO Thames" w:hAnsi="XO Thames"/>
      <w:sz w:val="28"/>
    </w:rPr>
  </w:style>
  <w:style w:styleId="Style_103" w:type="paragraph">
    <w:name w:val="Прогрпмма"/>
    <w:basedOn w:val="Style_16"/>
    <w:link w:val="Style_103_ch"/>
    <w:pPr>
      <w:widowControl w:val="1"/>
      <w:ind w:firstLine="540" w:left="0"/>
      <w:jc w:val="both"/>
    </w:pPr>
    <w:rPr>
      <w:sz w:val="24"/>
    </w:rPr>
  </w:style>
  <w:style w:styleId="Style_103_ch" w:type="character">
    <w:name w:val="Прогрпмма"/>
    <w:basedOn w:val="Style_16_ch"/>
    <w:link w:val="Style_103"/>
    <w:rPr>
      <w:sz w:val="24"/>
    </w:rPr>
  </w:style>
  <w:style w:styleId="Style_104" w:type="paragraph">
    <w:name w:val="Основной текст с отступом 31"/>
    <w:basedOn w:val="Style_16"/>
    <w:link w:val="Style_104_ch"/>
    <w:pPr>
      <w:widowControl w:val="1"/>
      <w:spacing w:after="120"/>
      <w:ind w:firstLine="0" w:left="283"/>
    </w:pPr>
    <w:rPr>
      <w:sz w:val="16"/>
    </w:rPr>
  </w:style>
  <w:style w:styleId="Style_104_ch" w:type="character">
    <w:name w:val="Основной текст с отступом 31"/>
    <w:basedOn w:val="Style_16_ch"/>
    <w:link w:val="Style_104"/>
    <w:rPr>
      <w:sz w:val="16"/>
    </w:rPr>
  </w:style>
  <w:style w:styleId="Style_105" w:type="paragraph">
    <w:name w:val="WW8Num21z1"/>
    <w:link w:val="Style_105_ch"/>
    <w:rPr>
      <w:rFonts w:ascii="Courier New" w:hAnsi="Courier New"/>
    </w:rPr>
  </w:style>
  <w:style w:styleId="Style_105_ch" w:type="character">
    <w:name w:val="WW8Num21z1"/>
    <w:link w:val="Style_105"/>
    <w:rPr>
      <w:rFonts w:ascii="Courier New" w:hAnsi="Courier New"/>
    </w:rPr>
  </w:style>
  <w:style w:styleId="Style_106" w:type="paragraph">
    <w:name w:val="Символ нумерации"/>
    <w:link w:val="Style_106_ch"/>
  </w:style>
  <w:style w:styleId="Style_106_ch" w:type="character">
    <w:name w:val="Символ нумерации"/>
    <w:link w:val="Style_106"/>
  </w:style>
  <w:style w:styleId="Style_107" w:type="paragraph">
    <w:name w:val="WW8Num12z1"/>
    <w:link w:val="Style_107_ch"/>
    <w:rPr>
      <w:rFonts w:ascii="Courier New" w:hAnsi="Courier New"/>
    </w:rPr>
  </w:style>
  <w:style w:styleId="Style_107_ch" w:type="character">
    <w:name w:val="WW8Num12z1"/>
    <w:link w:val="Style_107"/>
    <w:rPr>
      <w:rFonts w:ascii="Courier New" w:hAnsi="Courier New"/>
    </w:rPr>
  </w:style>
  <w:style w:styleId="Style_108" w:type="paragraph">
    <w:name w:val="Текст примечания1"/>
    <w:basedOn w:val="Style_16"/>
    <w:link w:val="Style_108_ch"/>
    <w:rPr>
      <w:sz w:val="20"/>
    </w:rPr>
  </w:style>
  <w:style w:styleId="Style_108_ch" w:type="character">
    <w:name w:val="Текст примечания1"/>
    <w:basedOn w:val="Style_16_ch"/>
    <w:link w:val="Style_108"/>
    <w:rPr>
      <w:sz w:val="20"/>
    </w:rPr>
  </w:style>
  <w:style w:styleId="Style_109" w:type="paragraph">
    <w:name w:val="WW8Num12z2"/>
    <w:link w:val="Style_109_ch"/>
    <w:rPr>
      <w:rFonts w:ascii="Wingdings" w:hAnsi="Wingdings"/>
    </w:rPr>
  </w:style>
  <w:style w:styleId="Style_109_ch" w:type="character">
    <w:name w:val="WW8Num12z2"/>
    <w:link w:val="Style_109"/>
    <w:rPr>
      <w:rFonts w:ascii="Wingdings" w:hAnsi="Wingdings"/>
    </w:rPr>
  </w:style>
  <w:style w:styleId="Style_110" w:type="paragraph">
    <w:name w:val="toc 8"/>
    <w:next w:val="Style_16"/>
    <w:link w:val="Style_110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10_ch" w:type="character">
    <w:name w:val="toc 8"/>
    <w:link w:val="Style_110"/>
    <w:rPr>
      <w:rFonts w:ascii="XO Thames" w:hAnsi="XO Thames"/>
      <w:sz w:val="28"/>
    </w:rPr>
  </w:style>
  <w:style w:styleId="Style_111" w:type="paragraph">
    <w:name w:val="Содержимое таблицы"/>
    <w:basedOn w:val="Style_16"/>
    <w:link w:val="Style_111_ch"/>
    <w:pPr>
      <w:widowControl w:val="1"/>
      <w:ind w:firstLine="709" w:left="0"/>
      <w:jc w:val="both"/>
    </w:pPr>
  </w:style>
  <w:style w:styleId="Style_111_ch" w:type="character">
    <w:name w:val="Содержимое таблицы"/>
    <w:basedOn w:val="Style_16_ch"/>
    <w:link w:val="Style_111"/>
  </w:style>
  <w:style w:styleId="Style_112" w:type="paragraph">
    <w:name w:val="ConsDocList"/>
    <w:link w:val="Style_112_ch"/>
    <w:pPr>
      <w:widowControl w:val="0"/>
      <w:ind w:right="19772"/>
    </w:pPr>
    <w:rPr>
      <w:rFonts w:ascii="Courier New" w:hAnsi="Courier New"/>
    </w:rPr>
  </w:style>
  <w:style w:styleId="Style_112_ch" w:type="character">
    <w:name w:val="ConsDocList"/>
    <w:link w:val="Style_112"/>
    <w:rPr>
      <w:rFonts w:ascii="Courier New" w:hAnsi="Courier New"/>
    </w:rPr>
  </w:style>
  <w:style w:styleId="Style_113" w:type="paragraph">
    <w:name w:val="WW8Num6z2"/>
    <w:link w:val="Style_113_ch"/>
    <w:rPr>
      <w:rFonts w:ascii="Wingdings" w:hAnsi="Wingdings"/>
    </w:rPr>
  </w:style>
  <w:style w:styleId="Style_113_ch" w:type="character">
    <w:name w:val="WW8Num6z2"/>
    <w:link w:val="Style_113"/>
    <w:rPr>
      <w:rFonts w:ascii="Wingdings" w:hAnsi="Wingdings"/>
    </w:rPr>
  </w:style>
  <w:style w:styleId="Style_114" w:type="paragraph">
    <w:name w:val="WW8Num4z0"/>
    <w:link w:val="Style_114_ch"/>
    <w:rPr>
      <w:rFonts w:ascii="Times New Roman" w:hAnsi="Times New Roman"/>
      <w:color w:val="000000"/>
    </w:rPr>
  </w:style>
  <w:style w:styleId="Style_114_ch" w:type="character">
    <w:name w:val="WW8Num4z0"/>
    <w:link w:val="Style_114"/>
    <w:rPr>
      <w:rFonts w:ascii="Times New Roman" w:hAnsi="Times New Roman"/>
      <w:color w:val="000000"/>
    </w:rPr>
  </w:style>
  <w:style w:styleId="Style_115" w:type="paragraph">
    <w:name w:val="postbody1"/>
    <w:link w:val="Style_115_ch"/>
    <w:rPr>
      <w:sz w:val="24"/>
    </w:rPr>
  </w:style>
  <w:style w:styleId="Style_115_ch" w:type="character">
    <w:name w:val="postbody1"/>
    <w:link w:val="Style_115"/>
    <w:rPr>
      <w:sz w:val="24"/>
    </w:rPr>
  </w:style>
  <w:style w:styleId="Style_116" w:type="paragraph">
    <w:name w:val="Заголовок таблицы"/>
    <w:basedOn w:val="Style_111"/>
    <w:link w:val="Style_116_ch"/>
    <w:pPr>
      <w:ind/>
      <w:jc w:val="center"/>
    </w:pPr>
    <w:rPr>
      <w:b w:val="1"/>
    </w:rPr>
  </w:style>
  <w:style w:styleId="Style_116_ch" w:type="character">
    <w:name w:val="Заголовок таблицы"/>
    <w:basedOn w:val="Style_111_ch"/>
    <w:link w:val="Style_116"/>
    <w:rPr>
      <w:b w:val="1"/>
    </w:rPr>
  </w:style>
  <w:style w:styleId="Style_117" w:type="paragraph">
    <w:name w:val="Указатель1"/>
    <w:basedOn w:val="Style_16"/>
    <w:link w:val="Style_117_ch"/>
    <w:rPr>
      <w:rFonts w:ascii="Arial" w:hAnsi="Arial"/>
    </w:rPr>
  </w:style>
  <w:style w:styleId="Style_117_ch" w:type="character">
    <w:name w:val="Указатель1"/>
    <w:basedOn w:val="Style_16_ch"/>
    <w:link w:val="Style_117"/>
    <w:rPr>
      <w:rFonts w:ascii="Arial" w:hAnsi="Arial"/>
    </w:rPr>
  </w:style>
  <w:style w:styleId="Style_118" w:type="paragraph">
    <w:name w:val="Знак11"/>
    <w:basedOn w:val="Style_16"/>
    <w:link w:val="Style_118_ch"/>
    <w:pPr>
      <w:widowControl w:val="1"/>
      <w:spacing w:after="160" w:line="240" w:lineRule="exact"/>
      <w:ind/>
    </w:pPr>
    <w:rPr>
      <w:rFonts w:ascii="Verdana" w:hAnsi="Verdana"/>
      <w:sz w:val="20"/>
    </w:rPr>
  </w:style>
  <w:style w:styleId="Style_118_ch" w:type="character">
    <w:name w:val="Знак11"/>
    <w:basedOn w:val="Style_16_ch"/>
    <w:link w:val="Style_118"/>
    <w:rPr>
      <w:rFonts w:ascii="Verdana" w:hAnsi="Verdana"/>
      <w:sz w:val="20"/>
    </w:rPr>
  </w:style>
  <w:style w:styleId="Style_119" w:type="paragraph">
    <w:name w:val="WW8Num14z1"/>
    <w:link w:val="Style_119_ch"/>
    <w:rPr>
      <w:rFonts w:ascii="Courier New" w:hAnsi="Courier New"/>
    </w:rPr>
  </w:style>
  <w:style w:styleId="Style_119_ch" w:type="character">
    <w:name w:val="WW8Num14z1"/>
    <w:link w:val="Style_119"/>
    <w:rPr>
      <w:rFonts w:ascii="Courier New" w:hAnsi="Courier New"/>
    </w:rPr>
  </w:style>
  <w:style w:styleId="Style_120" w:type="paragraph">
    <w:name w:val="toc 5"/>
    <w:next w:val="Style_16"/>
    <w:link w:val="Style_120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20_ch" w:type="character">
    <w:name w:val="toc 5"/>
    <w:link w:val="Style_120"/>
    <w:rPr>
      <w:rFonts w:ascii="XO Thames" w:hAnsi="XO Thames"/>
      <w:sz w:val="28"/>
    </w:rPr>
  </w:style>
  <w:style w:styleId="Style_121" w:type="paragraph">
    <w:name w:val="WW8Num19z0"/>
    <w:link w:val="Style_121_ch"/>
    <w:rPr>
      <w:rFonts w:ascii="Symbol" w:hAnsi="Symbol"/>
    </w:rPr>
  </w:style>
  <w:style w:styleId="Style_121_ch" w:type="character">
    <w:name w:val="WW8Num19z0"/>
    <w:link w:val="Style_121"/>
    <w:rPr>
      <w:rFonts w:ascii="Symbol" w:hAnsi="Symbol"/>
    </w:rPr>
  </w:style>
  <w:style w:styleId="Style_122" w:type="paragraph">
    <w:name w:val="Body Text 21"/>
    <w:basedOn w:val="Style_16"/>
    <w:link w:val="Style_122_ch"/>
    <w:pPr>
      <w:widowControl w:val="1"/>
      <w:ind w:firstLine="709" w:left="0"/>
      <w:jc w:val="both"/>
    </w:pPr>
  </w:style>
  <w:style w:styleId="Style_122_ch" w:type="character">
    <w:name w:val="Body Text 21"/>
    <w:basedOn w:val="Style_16_ch"/>
    <w:link w:val="Style_122"/>
  </w:style>
  <w:style w:styleId="Style_123" w:type="paragraph">
    <w:name w:val="No Spacing1"/>
    <w:link w:val="Style_123_ch"/>
    <w:rPr>
      <w:rFonts w:ascii="Calibri" w:hAnsi="Calibri"/>
      <w:sz w:val="22"/>
    </w:rPr>
  </w:style>
  <w:style w:styleId="Style_123_ch" w:type="character">
    <w:name w:val="No Spacing1"/>
    <w:link w:val="Style_123"/>
    <w:rPr>
      <w:rFonts w:ascii="Calibri" w:hAnsi="Calibri"/>
      <w:sz w:val="22"/>
    </w:rPr>
  </w:style>
  <w:style w:styleId="Style_124" w:type="paragraph">
    <w:name w:val="WW8Num24z1"/>
    <w:link w:val="Style_124_ch"/>
    <w:rPr>
      <w:rFonts w:ascii="Courier New" w:hAnsi="Courier New"/>
    </w:rPr>
  </w:style>
  <w:style w:styleId="Style_124_ch" w:type="character">
    <w:name w:val="WW8Num24z1"/>
    <w:link w:val="Style_124"/>
    <w:rPr>
      <w:rFonts w:ascii="Courier New" w:hAnsi="Courier New"/>
    </w:rPr>
  </w:style>
  <w:style w:styleId="Style_125" w:type="paragraph">
    <w:name w:val="WW8Num6z1"/>
    <w:link w:val="Style_125_ch"/>
    <w:rPr>
      <w:rFonts w:ascii="Courier New" w:hAnsi="Courier New"/>
    </w:rPr>
  </w:style>
  <w:style w:styleId="Style_125_ch" w:type="character">
    <w:name w:val="WW8Num6z1"/>
    <w:link w:val="Style_125"/>
    <w:rPr>
      <w:rFonts w:ascii="Courier New" w:hAnsi="Courier New"/>
    </w:rPr>
  </w:style>
  <w:style w:styleId="Style_126" w:type="paragraph">
    <w:name w:val="WW8Num17z0"/>
    <w:link w:val="Style_126_ch"/>
    <w:rPr>
      <w:rFonts w:ascii="Times New Roman" w:hAnsi="Times New Roman"/>
    </w:rPr>
  </w:style>
  <w:style w:styleId="Style_126_ch" w:type="character">
    <w:name w:val="WW8Num17z0"/>
    <w:link w:val="Style_126"/>
    <w:rPr>
      <w:rFonts w:ascii="Times New Roman" w:hAnsi="Times New Roman"/>
    </w:rPr>
  </w:style>
  <w:style w:styleId="Style_28" w:type="paragraph">
    <w:name w:val="Subtitle"/>
    <w:basedOn w:val="Style_127"/>
    <w:next w:val="Style_3"/>
    <w:link w:val="Style_28_ch"/>
    <w:uiPriority w:val="11"/>
    <w:qFormat/>
    <w:pPr>
      <w:ind/>
      <w:jc w:val="center"/>
    </w:pPr>
    <w:rPr>
      <w:rFonts w:ascii="Cambria" w:hAnsi="Cambria"/>
      <w:sz w:val="24"/>
    </w:rPr>
  </w:style>
  <w:style w:styleId="Style_28_ch" w:type="character">
    <w:name w:val="Subtitle"/>
    <w:basedOn w:val="Style_127_ch"/>
    <w:link w:val="Style_28"/>
    <w:rPr>
      <w:rFonts w:ascii="Cambria" w:hAnsi="Cambria"/>
      <w:sz w:val="24"/>
    </w:rPr>
  </w:style>
  <w:style w:styleId="Style_128" w:type="paragraph">
    <w:name w:val="WW8Num17z3"/>
    <w:link w:val="Style_128_ch"/>
    <w:rPr>
      <w:rFonts w:ascii="Symbol" w:hAnsi="Symbol"/>
    </w:rPr>
  </w:style>
  <w:style w:styleId="Style_128_ch" w:type="character">
    <w:name w:val="WW8Num17z3"/>
    <w:link w:val="Style_128"/>
    <w:rPr>
      <w:rFonts w:ascii="Symbol" w:hAnsi="Symbol"/>
    </w:rPr>
  </w:style>
  <w:style w:styleId="Style_3" w:type="paragraph">
    <w:name w:val="Body Text"/>
    <w:basedOn w:val="Style_16"/>
    <w:link w:val="Style_3_ch"/>
    <w:pPr>
      <w:spacing w:after="120"/>
      <w:ind/>
    </w:pPr>
    <w:rPr>
      <w:sz w:val="24"/>
    </w:rPr>
  </w:style>
  <w:style w:styleId="Style_3_ch" w:type="character">
    <w:name w:val="Body Text"/>
    <w:basedOn w:val="Style_16_ch"/>
    <w:link w:val="Style_3"/>
    <w:rPr>
      <w:sz w:val="24"/>
    </w:rPr>
  </w:style>
  <w:style w:styleId="Style_129" w:type="paragraph">
    <w:name w:val="WW8Num15z0"/>
    <w:link w:val="Style_129_ch"/>
    <w:rPr>
      <w:sz w:val="28"/>
    </w:rPr>
  </w:style>
  <w:style w:styleId="Style_129_ch" w:type="character">
    <w:name w:val="WW8Num15z0"/>
    <w:link w:val="Style_129"/>
    <w:rPr>
      <w:sz w:val="28"/>
    </w:rPr>
  </w:style>
  <w:style w:styleId="Style_130" w:type="paragraph">
    <w:name w:val="Основной текст 22"/>
    <w:basedOn w:val="Style_16"/>
    <w:link w:val="Style_130_ch"/>
    <w:pPr>
      <w:widowControl w:val="1"/>
      <w:ind w:right="3345"/>
      <w:jc w:val="both"/>
    </w:pPr>
  </w:style>
  <w:style w:styleId="Style_130_ch" w:type="character">
    <w:name w:val="Основной текст 22"/>
    <w:basedOn w:val="Style_16_ch"/>
    <w:link w:val="Style_130"/>
  </w:style>
  <w:style w:styleId="Style_131" w:type="paragraph">
    <w:name w:val="ConsPlusNormal"/>
    <w:link w:val="Style_131_ch"/>
    <w:pPr>
      <w:widowControl w:val="0"/>
      <w:ind w:firstLine="720" w:left="0"/>
    </w:pPr>
    <w:rPr>
      <w:sz w:val="28"/>
    </w:rPr>
  </w:style>
  <w:style w:styleId="Style_131_ch" w:type="character">
    <w:name w:val="ConsPlusNormal"/>
    <w:link w:val="Style_131"/>
    <w:rPr>
      <w:sz w:val="28"/>
    </w:rPr>
  </w:style>
  <w:style w:styleId="Style_127" w:type="paragraph">
    <w:name w:val="Title"/>
    <w:basedOn w:val="Style_16"/>
    <w:next w:val="Style_3"/>
    <w:link w:val="Style_127_ch"/>
    <w:uiPriority w:val="10"/>
    <w:qFormat/>
    <w:pPr>
      <w:keepNext w:val="1"/>
      <w:spacing w:after="120" w:before="240"/>
      <w:ind/>
    </w:pPr>
    <w:rPr>
      <w:rFonts w:ascii="Arial" w:hAnsi="Arial"/>
    </w:rPr>
  </w:style>
  <w:style w:styleId="Style_127_ch" w:type="character">
    <w:name w:val="Title"/>
    <w:basedOn w:val="Style_16_ch"/>
    <w:link w:val="Style_127"/>
    <w:rPr>
      <w:rFonts w:ascii="Arial" w:hAnsi="Arial"/>
    </w:rPr>
  </w:style>
  <w:style w:styleId="Style_132" w:type="paragraph">
    <w:name w:val="heading 4"/>
    <w:basedOn w:val="Style_16"/>
    <w:next w:val="Style_16"/>
    <w:link w:val="Style_132_ch"/>
    <w:uiPriority w:val="9"/>
    <w:qFormat/>
    <w:pPr>
      <w:keepNext w:val="1"/>
      <w:widowControl w:val="1"/>
      <w:tabs>
        <w:tab w:leader="none" w:pos="0" w:val="left"/>
      </w:tabs>
      <w:ind w:hanging="864" w:left="864"/>
      <w:jc w:val="center"/>
      <w:outlineLvl w:val="3"/>
    </w:pPr>
    <w:rPr>
      <w:sz w:val="36"/>
    </w:rPr>
  </w:style>
  <w:style w:styleId="Style_132_ch" w:type="character">
    <w:name w:val="heading 4"/>
    <w:basedOn w:val="Style_16_ch"/>
    <w:link w:val="Style_132"/>
    <w:rPr>
      <w:sz w:val="36"/>
    </w:rPr>
  </w:style>
  <w:style w:styleId="Style_133" w:type="paragraph">
    <w:name w:val="Знак1"/>
    <w:basedOn w:val="Style_16"/>
    <w:link w:val="Style_133_ch"/>
    <w:pPr>
      <w:widowControl w:val="1"/>
      <w:spacing w:after="280" w:before="280"/>
      <w:ind w:firstLine="709" w:left="0"/>
      <w:jc w:val="both"/>
    </w:pPr>
    <w:rPr>
      <w:rFonts w:ascii="Tahoma" w:hAnsi="Tahoma"/>
      <w:sz w:val="20"/>
    </w:rPr>
  </w:style>
  <w:style w:styleId="Style_133_ch" w:type="character">
    <w:name w:val="Знак1"/>
    <w:basedOn w:val="Style_16_ch"/>
    <w:link w:val="Style_133"/>
    <w:rPr>
      <w:rFonts w:ascii="Tahoma" w:hAnsi="Tahoma"/>
      <w:sz w:val="20"/>
    </w:rPr>
  </w:style>
  <w:style w:styleId="Style_134" w:type="paragraph">
    <w:name w:val="Основной"/>
    <w:basedOn w:val="Style_16"/>
    <w:link w:val="Style_134_ch"/>
    <w:pPr>
      <w:ind w:firstLine="720" w:left="0"/>
      <w:jc w:val="both"/>
    </w:pPr>
  </w:style>
  <w:style w:styleId="Style_134_ch" w:type="character">
    <w:name w:val="Основной"/>
    <w:basedOn w:val="Style_16_ch"/>
    <w:link w:val="Style_134"/>
  </w:style>
  <w:style w:styleId="Style_6" w:type="paragraph">
    <w:name w:val="ConsPlusCell"/>
    <w:link w:val="Style_6_ch"/>
    <w:pPr>
      <w:widowControl w:val="0"/>
      <w:ind/>
    </w:pPr>
    <w:rPr>
      <w:rFonts w:ascii="Calibri" w:hAnsi="Calibri"/>
      <w:sz w:val="22"/>
    </w:rPr>
  </w:style>
  <w:style w:styleId="Style_6_ch" w:type="character">
    <w:name w:val="ConsPlusCell"/>
    <w:link w:val="Style_6"/>
    <w:rPr>
      <w:rFonts w:ascii="Calibri" w:hAnsi="Calibri"/>
      <w:sz w:val="22"/>
    </w:rPr>
  </w:style>
  <w:style w:styleId="Style_135" w:type="paragraph">
    <w:name w:val="heading 2"/>
    <w:basedOn w:val="Style_16"/>
    <w:next w:val="Style_16"/>
    <w:link w:val="Style_135_ch"/>
    <w:uiPriority w:val="9"/>
    <w:qFormat/>
    <w:pPr>
      <w:keepNext w:val="1"/>
      <w:widowControl w:val="1"/>
      <w:tabs>
        <w:tab w:leader="none" w:pos="0" w:val="left"/>
      </w:tabs>
      <w:ind w:hanging="576" w:left="709"/>
      <w:outlineLvl w:val="1"/>
    </w:pPr>
  </w:style>
  <w:style w:styleId="Style_135_ch" w:type="character">
    <w:name w:val="heading 2"/>
    <w:basedOn w:val="Style_16_ch"/>
    <w:link w:val="Style_135"/>
  </w:style>
  <w:style w:styleId="Style_136" w:type="paragraph">
    <w:name w:val="annotation subject"/>
    <w:basedOn w:val="Style_108"/>
    <w:next w:val="Style_108"/>
    <w:link w:val="Style_136_ch"/>
    <w:rPr>
      <w:b w:val="1"/>
    </w:rPr>
  </w:style>
  <w:style w:styleId="Style_136_ch" w:type="character">
    <w:name w:val="annotation subject"/>
    <w:basedOn w:val="Style_108_ch"/>
    <w:link w:val="Style_136"/>
    <w:rPr>
      <w:b w:val="1"/>
    </w:rPr>
  </w:style>
  <w:style w:styleId="Style_137" w:type="paragraph">
    <w:name w:val="ConsNonformat"/>
    <w:link w:val="Style_137_ch"/>
    <w:pPr>
      <w:widowControl w:val="0"/>
      <w:ind/>
    </w:pPr>
    <w:rPr>
      <w:rFonts w:ascii="Courier New" w:hAnsi="Courier New"/>
    </w:rPr>
  </w:style>
  <w:style w:styleId="Style_137_ch" w:type="character">
    <w:name w:val="ConsNonformat"/>
    <w:link w:val="Style_137"/>
    <w:rPr>
      <w:rFonts w:ascii="Courier New" w:hAnsi="Courier New"/>
    </w:r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3" Target="theme/theme1.xml" Type="http://schemas.openxmlformats.org/officeDocument/2006/relationships/theme"/>
  <Relationship Id="rId11" Target="stylesWithEffects.xml" Type="http://schemas.microsoft.com/office/2007/relationships/stylesWithEffects"/>
  <Relationship Id="rId10" Target="styles.xml" Type="http://schemas.openxmlformats.org/officeDocument/2006/relationships/styles"/>
  <Relationship Id="rId15" Target="numbering.xml" Type="http://schemas.openxmlformats.org/officeDocument/2006/relationships/numbering"/>
  <Relationship Id="rId9" Target="settings.xml" Type="http://schemas.openxmlformats.org/officeDocument/2006/relationships/settings"/>
  <Relationship Id="rId8" Target="fontTable.xml" Type="http://schemas.openxmlformats.org/officeDocument/2006/relationships/fontTable"/>
  <Relationship Id="rId7" Target="footer7.xml" Type="http://schemas.openxmlformats.org/officeDocument/2006/relationships/footer"/>
  <Relationship Id="rId14" Target="footnotes.xml" Type="http://schemas.openxmlformats.org/officeDocument/2006/relationships/footnotes"/>
  <Relationship Id="rId6" Target="header6.xml" Type="http://schemas.openxmlformats.org/officeDocument/2006/relationships/header"/>
  <Relationship Id="rId5" Target="footer5.xml" Type="http://schemas.openxmlformats.org/officeDocument/2006/relationships/footer"/>
  <Relationship Id="rId4" Target="header4.xml" Type="http://schemas.openxmlformats.org/officeDocument/2006/relationships/header"/>
  <Relationship Id="rId12" Target="webSettings.xml" Type="http://schemas.openxmlformats.org/officeDocument/2006/relationships/webSettings"/>
  <Relationship Id="rId3" Target="footer3.xml" Type="http://schemas.openxmlformats.org/officeDocument/2006/relationships/footer"/>
  <Relationship Id="rId2" Target="header2.xml" Type="http://schemas.openxmlformats.org/officeDocument/2006/relationships/header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2023-03-24T12:59:36Z</dcterms:modified>
</cp:coreProperties>
</file>