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F" w:rsidRDefault="00014A28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572BCF" w:rsidRDefault="00014A28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572BCF" w:rsidRDefault="00014A28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572BCF" w:rsidRDefault="00014A28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 xml:space="preserve">МУНИЦИПАЛЬНОЕ ОБРАЗОВАНИЕ </w:t>
      </w:r>
    </w:p>
    <w:p w:rsidR="00572BCF" w:rsidRDefault="00014A28">
      <w:pPr>
        <w:keepNext/>
        <w:keepLines/>
        <w:ind w:right="-30"/>
        <w:jc w:val="center"/>
        <w:rPr>
          <w:spacing w:val="28"/>
          <w:sz w:val="28"/>
        </w:rPr>
      </w:pPr>
      <w:r>
        <w:rPr>
          <w:spacing w:val="28"/>
          <w:sz w:val="28"/>
        </w:rPr>
        <w:t>«НИОЛАЕВСКОЕ СЕЛЬСКОЕ ПОСЕЛЕНИЕ»</w:t>
      </w:r>
    </w:p>
    <w:p w:rsidR="00572BCF" w:rsidRDefault="00014A28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  НИКОЛАЕВСКОГО СЕЛЬСКОГО ПОСЕЛЕНИЯ</w:t>
      </w:r>
    </w:p>
    <w:p w:rsidR="00572BCF" w:rsidRDefault="00572BCF">
      <w:pPr>
        <w:keepNext/>
        <w:keepLines/>
        <w:ind w:right="-142"/>
        <w:jc w:val="center"/>
        <w:rPr>
          <w:sz w:val="16"/>
        </w:rPr>
      </w:pPr>
    </w:p>
    <w:p w:rsidR="00572BCF" w:rsidRDefault="00014A28">
      <w:pPr>
        <w:keepNext/>
        <w:keepLines/>
        <w:jc w:val="center"/>
        <w:rPr>
          <w:sz w:val="28"/>
        </w:rPr>
      </w:pPr>
      <w:r>
        <w:rPr>
          <w:sz w:val="28"/>
        </w:rPr>
        <w:t>ПОСТАНОВЛЕНИЕ</w:t>
      </w:r>
    </w:p>
    <w:p w:rsidR="003F75F6" w:rsidRDefault="003F75F6">
      <w:pPr>
        <w:keepNext/>
        <w:keepLines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24"/>
        <w:gridCol w:w="3024"/>
        <w:gridCol w:w="3058"/>
      </w:tblGrid>
      <w:tr w:rsidR="00572BCF">
        <w:trPr>
          <w:trHeight w:val="345"/>
        </w:trPr>
        <w:tc>
          <w:tcPr>
            <w:tcW w:w="3024" w:type="dxa"/>
          </w:tcPr>
          <w:p w:rsidR="00572BCF" w:rsidRPr="003F75F6" w:rsidRDefault="003F75F6">
            <w:pPr>
              <w:rPr>
                <w:sz w:val="28"/>
                <w:szCs w:val="28"/>
              </w:rPr>
            </w:pPr>
            <w:r w:rsidRPr="003F75F6">
              <w:rPr>
                <w:sz w:val="28"/>
                <w:szCs w:val="28"/>
              </w:rPr>
              <w:t>07.07.2022 г</w:t>
            </w:r>
          </w:p>
        </w:tc>
        <w:tc>
          <w:tcPr>
            <w:tcW w:w="3024" w:type="dxa"/>
          </w:tcPr>
          <w:p w:rsidR="00572BCF" w:rsidRDefault="00014A28">
            <w:pPr>
              <w:keepNext/>
              <w:keepLines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ст. Николаевская   </w:t>
            </w:r>
          </w:p>
        </w:tc>
        <w:tc>
          <w:tcPr>
            <w:tcW w:w="3058" w:type="dxa"/>
          </w:tcPr>
          <w:p w:rsidR="00572BCF" w:rsidRDefault="003F75F6">
            <w:pPr>
              <w:keepNext/>
              <w:keepLines/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№78.12/63-П</w:t>
            </w:r>
          </w:p>
        </w:tc>
      </w:tr>
    </w:tbl>
    <w:p w:rsidR="00572BCF" w:rsidRDefault="00014A28">
      <w:pPr>
        <w:keepNext/>
        <w:keepLines/>
        <w:tabs>
          <w:tab w:val="left" w:pos="709"/>
          <w:tab w:val="right" w:pos="7938"/>
          <w:tab w:val="right" w:pos="9639"/>
        </w:tabs>
        <w:rPr>
          <w:sz w:val="16"/>
        </w:rPr>
      </w:pPr>
      <w:r>
        <w:rPr>
          <w:spacing w:val="-4"/>
          <w:sz w:val="28"/>
        </w:rPr>
        <w:t xml:space="preserve">                                                          </w:t>
      </w:r>
    </w:p>
    <w:p w:rsidR="00572BCF" w:rsidRDefault="00014A28">
      <w:pPr>
        <w:pStyle w:val="a5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Положения о порядке проведения противопожарной пропаганды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территорий Николаевского сельского поселения.</w:t>
      </w:r>
    </w:p>
    <w:p w:rsidR="00572BCF" w:rsidRDefault="00572BCF">
      <w:pPr>
        <w:pStyle w:val="a5"/>
        <w:ind w:right="1700"/>
        <w:rPr>
          <w:rFonts w:ascii="Times New Roman" w:hAnsi="Times New Roman"/>
        </w:rPr>
      </w:pPr>
    </w:p>
    <w:p w:rsidR="00572BCF" w:rsidRDefault="00014A28">
      <w:pPr>
        <w:ind w:firstLine="426"/>
        <w:jc w:val="both"/>
        <w:rPr>
          <w:sz w:val="28"/>
        </w:rPr>
      </w:pPr>
      <w:r>
        <w:rPr>
          <w:rStyle w:val="1"/>
          <w:sz w:val="28"/>
        </w:rPr>
        <w:t xml:space="preserve">В соответствии с Федеральными законами от 06.10.2003 № 131-ФЗ «Об общих </w:t>
      </w:r>
      <w:r>
        <w:rPr>
          <w:rStyle w:val="1"/>
          <w:sz w:val="28"/>
        </w:rPr>
        <w:t>принципах организации местного самоуправления в Российской Федерации», от 21.12.1994 № 69-ФЗ «О пожарной безопасности», Администрация Николаевского сельского поселения постановляет:</w:t>
      </w:r>
    </w:p>
    <w:p w:rsidR="00572BCF" w:rsidRDefault="00572BCF">
      <w:pPr>
        <w:ind w:firstLine="708"/>
        <w:jc w:val="both"/>
        <w:rPr>
          <w:sz w:val="22"/>
        </w:rPr>
      </w:pPr>
    </w:p>
    <w:p w:rsidR="00572BCF" w:rsidRDefault="00014A28">
      <w:pPr>
        <w:pStyle w:val="a3"/>
        <w:spacing w:before="0" w:after="0"/>
        <w:jc w:val="center"/>
        <w:rPr>
          <w:sz w:val="28"/>
        </w:rPr>
      </w:pPr>
      <w:r>
        <w:rPr>
          <w:sz w:val="28"/>
        </w:rPr>
        <w:t>ПОСТАНОВЛЯЕТ:</w:t>
      </w:r>
    </w:p>
    <w:p w:rsidR="003F75F6" w:rsidRDefault="003F75F6">
      <w:pPr>
        <w:pStyle w:val="a3"/>
        <w:spacing w:before="0" w:after="0"/>
        <w:jc w:val="center"/>
        <w:rPr>
          <w:sz w:val="28"/>
        </w:rPr>
      </w:pPr>
    </w:p>
    <w:p w:rsidR="00572BCF" w:rsidRDefault="00014A28" w:rsidP="003F75F6">
      <w:pPr>
        <w:pStyle w:val="a8"/>
        <w:tabs>
          <w:tab w:val="left" w:pos="3330"/>
        </w:tabs>
        <w:ind w:left="0" w:firstLine="426"/>
        <w:jc w:val="both"/>
        <w:rPr>
          <w:sz w:val="28"/>
        </w:rPr>
      </w:pPr>
      <w:r>
        <w:t>1.</w:t>
      </w:r>
      <w:r>
        <w:rPr>
          <w:sz w:val="28"/>
        </w:rPr>
        <w:t xml:space="preserve"> Утвердить Положение «Об организации пожарно-профилактиче</w:t>
      </w:r>
      <w:r>
        <w:rPr>
          <w:sz w:val="28"/>
        </w:rPr>
        <w:t xml:space="preserve">ской работы по проведению противопожарной пропаганды» на территории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сельского поселения согласно приложению № 1. </w:t>
      </w:r>
    </w:p>
    <w:p w:rsidR="00572BCF" w:rsidRDefault="00014A28">
      <w:pPr>
        <w:pStyle w:val="a5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 Настоящее постановление подлежит размещению на сайте администрации </w:t>
      </w:r>
      <w:proofErr w:type="gramStart"/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</w:t>
      </w:r>
      <w:proofErr w:type="gramEnd"/>
      <w:r>
        <w:rPr>
          <w:rFonts w:ascii="Times New Roman" w:hAnsi="Times New Roman"/>
        </w:rPr>
        <w:t xml:space="preserve"> сельского поселения по адресу: http://nicad</w:t>
      </w:r>
      <w:r>
        <w:rPr>
          <w:rFonts w:ascii="Times New Roman" w:hAnsi="Times New Roman"/>
        </w:rPr>
        <w:t>m.ru/.</w:t>
      </w:r>
    </w:p>
    <w:p w:rsidR="00572BCF" w:rsidRDefault="00014A28" w:rsidP="003F75F6">
      <w:pPr>
        <w:pStyle w:val="a5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72BCF" w:rsidRDefault="00572BCF">
      <w:pPr>
        <w:pStyle w:val="a5"/>
        <w:rPr>
          <w:rFonts w:ascii="Times New Roman" w:hAnsi="Times New Roman"/>
          <w:sz w:val="24"/>
        </w:rPr>
      </w:pPr>
    </w:p>
    <w:p w:rsidR="00572BCF" w:rsidRDefault="00572BCF">
      <w:pPr>
        <w:pStyle w:val="a5"/>
        <w:rPr>
          <w:rFonts w:ascii="Times New Roman" w:hAnsi="Times New Roman"/>
          <w:sz w:val="24"/>
        </w:rPr>
      </w:pPr>
    </w:p>
    <w:p w:rsidR="00572BCF" w:rsidRDefault="00572BCF">
      <w:pPr>
        <w:pStyle w:val="a5"/>
        <w:rPr>
          <w:rFonts w:ascii="Times New Roman" w:hAnsi="Times New Roman"/>
          <w:sz w:val="24"/>
        </w:rPr>
      </w:pPr>
    </w:p>
    <w:p w:rsidR="00572BCF" w:rsidRDefault="00572BCF">
      <w:pPr>
        <w:pStyle w:val="a5"/>
        <w:rPr>
          <w:rFonts w:ascii="Times New Roman" w:hAnsi="Times New Roman"/>
          <w:sz w:val="24"/>
        </w:rPr>
      </w:pPr>
    </w:p>
    <w:p w:rsidR="00572BCF" w:rsidRDefault="00572BCF">
      <w:pPr>
        <w:pStyle w:val="a5"/>
        <w:rPr>
          <w:rFonts w:ascii="Times New Roman" w:hAnsi="Times New Roman"/>
          <w:sz w:val="24"/>
        </w:rPr>
      </w:pPr>
    </w:p>
    <w:p w:rsidR="00572BCF" w:rsidRDefault="00014A2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</w:p>
    <w:p w:rsidR="00572BCF" w:rsidRDefault="00014A28">
      <w:pPr>
        <w:pStyle w:val="a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</w:t>
      </w:r>
      <w:proofErr w:type="gram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А.Г. Кокарев</w:t>
      </w: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3F75F6" w:rsidRDefault="003F75F6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014A28" w:rsidP="003F75F6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№1</w:t>
      </w:r>
    </w:p>
    <w:p w:rsidR="00572BCF" w:rsidRDefault="00014A28" w:rsidP="003F75F6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 Постановлению</w:t>
      </w:r>
    </w:p>
    <w:p w:rsidR="00572BCF" w:rsidRDefault="00014A28" w:rsidP="003F75F6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Администрации </w:t>
      </w:r>
    </w:p>
    <w:p w:rsidR="00572BCF" w:rsidRDefault="00014A28" w:rsidP="003F75F6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Николаевского  </w:t>
      </w:r>
    </w:p>
    <w:p w:rsidR="00572BCF" w:rsidRDefault="00014A28" w:rsidP="003F75F6">
      <w:pPr>
        <w:pStyle w:val="a5"/>
        <w:ind w:left="652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сельского </w:t>
      </w:r>
      <w:r>
        <w:rPr>
          <w:rFonts w:ascii="Times New Roman" w:hAnsi="Times New Roman"/>
          <w:sz w:val="20"/>
        </w:rPr>
        <w:t>поселения</w:t>
      </w:r>
    </w:p>
    <w:p w:rsidR="00572BCF" w:rsidRPr="003F75F6" w:rsidRDefault="003F75F6" w:rsidP="003F75F6">
      <w:pPr>
        <w:pStyle w:val="a5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014A28">
        <w:rPr>
          <w:rFonts w:ascii="Times New Roman" w:hAnsi="Times New Roman"/>
          <w:sz w:val="20"/>
        </w:rPr>
        <w:t>от</w:t>
      </w:r>
      <w:r w:rsidR="00014A2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07.07.2022 г</w:t>
      </w:r>
      <w:r w:rsidR="00014A28">
        <w:rPr>
          <w:rFonts w:ascii="Times New Roman" w:hAnsi="Times New Roman"/>
          <w:sz w:val="20"/>
        </w:rPr>
        <w:t xml:space="preserve"> №</w:t>
      </w:r>
      <w:r w:rsidR="00014A28">
        <w:rPr>
          <w:rFonts w:ascii="Times New Roman CYR" w:hAnsi="Times New Roman CYR"/>
        </w:rPr>
        <w:t xml:space="preserve"> </w:t>
      </w:r>
      <w:r w:rsidRPr="003F75F6">
        <w:rPr>
          <w:rFonts w:ascii="Times New Roman CYR" w:hAnsi="Times New Roman CYR"/>
          <w:sz w:val="20"/>
        </w:rPr>
        <w:t>78.12/63-П</w:t>
      </w: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p w:rsidR="00572BCF" w:rsidRDefault="00014A28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572BCF" w:rsidRDefault="00014A28">
      <w:pPr>
        <w:jc w:val="center"/>
        <w:rPr>
          <w:sz w:val="28"/>
        </w:rPr>
      </w:pPr>
      <w:r>
        <w:rPr>
          <w:sz w:val="28"/>
        </w:rPr>
        <w:t>о порядке проведения противопожарной пропаганды</w:t>
      </w:r>
      <w:r>
        <w:rPr>
          <w:sz w:val="28"/>
        </w:rPr>
        <w:t xml:space="preserve"> на территории Николаевского сельского поселения</w:t>
      </w:r>
    </w:p>
    <w:p w:rsidR="00572BCF" w:rsidRDefault="00572BCF">
      <w:pPr>
        <w:jc w:val="center"/>
        <w:rPr>
          <w:sz w:val="28"/>
        </w:rPr>
      </w:pPr>
    </w:p>
    <w:p w:rsidR="00572BCF" w:rsidRDefault="00014A28">
      <w:pPr>
        <w:rPr>
          <w:sz w:val="28"/>
        </w:rPr>
      </w:pPr>
      <w:r>
        <w:rPr>
          <w:sz w:val="28"/>
        </w:rPr>
        <w:t xml:space="preserve"> Общие положения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1. Положение о порядке проведения противопожарной пропаганды населения Николаевского сельского поселения мерам пожарной безопасности определяет цели, задачи, порядок и периодичность проведе</w:t>
      </w:r>
      <w:r>
        <w:rPr>
          <w:sz w:val="28"/>
        </w:rPr>
        <w:t>ния противопожарной пропаганды населения мерам пожарной безопасности.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2.1. снижение количества пожаров и степе</w:t>
      </w:r>
      <w:r>
        <w:rPr>
          <w:sz w:val="28"/>
        </w:rPr>
        <w:t>ни тяжести их последствий;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2.2. совершенствование знаний населения в области пожарной безопасности.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3. Основными задачами в сфере проведения противопожарной пропаганды населения Николаевского сельского поселения являются: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 xml:space="preserve">3.1. совершенствование знаний и </w:t>
      </w:r>
      <w:r>
        <w:rPr>
          <w:sz w:val="28"/>
        </w:rPr>
        <w:t>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3.2. повышение эффективности взаимодействия сельского</w:t>
      </w:r>
      <w:r>
        <w:rPr>
          <w:sz w:val="28"/>
        </w:rPr>
        <w:t xml:space="preserve"> поселения, организаций и населения в сфере обеспечения пожарной безопасности;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3.3. совершенствование форм и методов противопожарной пропаганды;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3.4. оперативное доведение до населения информации в области пожарной безопасности;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3.5. создание условий для п</w:t>
      </w:r>
      <w:r>
        <w:rPr>
          <w:sz w:val="28"/>
        </w:rPr>
        <w:t>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 xml:space="preserve">Профилактика пожаров - совокупность превентивных мер, направленных на исключение возможности возникновения пожаров </w:t>
      </w:r>
      <w:r>
        <w:rPr>
          <w:sz w:val="28"/>
        </w:rPr>
        <w:t>и ограничение их последствий;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</w:t>
      </w:r>
      <w:r>
        <w:rPr>
          <w:sz w:val="28"/>
        </w:rPr>
        <w:t>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</w:t>
      </w:r>
      <w:r>
        <w:rPr>
          <w:sz w:val="28"/>
        </w:rPr>
        <w:t xml:space="preserve">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поселения, а также руководители учреждений и организаций.</w:t>
      </w:r>
    </w:p>
    <w:p w:rsidR="00572BCF" w:rsidRDefault="00014A28">
      <w:pPr>
        <w:rPr>
          <w:sz w:val="28"/>
        </w:rPr>
      </w:pPr>
      <w:r>
        <w:rPr>
          <w:sz w:val="28"/>
        </w:rPr>
        <w:t> 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lastRenderedPageBreak/>
        <w:t>II. Организация противопожарной пропаганды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 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 xml:space="preserve">1. Администрация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сельского поселения проводит противопожарную пропаганду посредством: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1.1. распространения среди населения пр</w:t>
      </w:r>
      <w:r>
        <w:rPr>
          <w:sz w:val="28"/>
        </w:rPr>
        <w:t>отивопожарных памяток, листовок;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1.2. размещения социальной рекламы по пожарной безопасности;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1.3. привлечения средств массовой информации;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1.4. размещение информационного материала на противопожарную тематику на сайте администрации Николаевского сельского</w:t>
      </w:r>
      <w:r>
        <w:rPr>
          <w:sz w:val="28"/>
        </w:rPr>
        <w:t xml:space="preserve"> поселения в сети Интернет.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 Учреждениям рекомендуется проводить противопожарную пропаганду посредством: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2.1. распространения среди работников организации памяток и листовок о мерах пожарной безопасности;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2.2. размещения в объектах муниципальной собствен</w:t>
      </w:r>
      <w:r>
        <w:rPr>
          <w:sz w:val="28"/>
        </w:rPr>
        <w:t>ности уголков (информационных стендов) пожарной безопасности.</w:t>
      </w:r>
    </w:p>
    <w:p w:rsidR="00572BCF" w:rsidRDefault="00572BCF">
      <w:pPr>
        <w:jc w:val="both"/>
        <w:rPr>
          <w:sz w:val="28"/>
        </w:rPr>
      </w:pPr>
    </w:p>
    <w:p w:rsidR="00572BCF" w:rsidRDefault="00014A28">
      <w:pPr>
        <w:jc w:val="both"/>
        <w:rPr>
          <w:sz w:val="28"/>
        </w:rPr>
      </w:pPr>
      <w:r>
        <w:rPr>
          <w:sz w:val="28"/>
        </w:rPr>
        <w:t>III Порядок проведения противопожарной пропаганды:</w:t>
      </w:r>
    </w:p>
    <w:p w:rsidR="00572BCF" w:rsidRDefault="00014A28">
      <w:pPr>
        <w:rPr>
          <w:sz w:val="28"/>
        </w:rPr>
      </w:pPr>
      <w:r>
        <w:rPr>
          <w:sz w:val="28"/>
        </w:rPr>
        <w:t> 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 xml:space="preserve">1. Функции организации противопожарной пропаганды на территории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сельского поселения, возлагаются на Администрацию Николаевског</w:t>
      </w:r>
      <w:r>
        <w:rPr>
          <w:sz w:val="28"/>
        </w:rPr>
        <w:t>о сельского поселения.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 xml:space="preserve">2. Администрация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сельского поселения, с целью организации пропаганды: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2.2. информируе</w:t>
      </w:r>
      <w:r>
        <w:rPr>
          <w:sz w:val="28"/>
        </w:rPr>
        <w:t>т население о проблемах и путях обеспечения первичных мер пожарной безопасности;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>2.4. в пределах своей компетенции контролирует реализацию на терри</w:t>
      </w:r>
      <w:r>
        <w:rPr>
          <w:sz w:val="28"/>
        </w:rPr>
        <w:t>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572BCF" w:rsidRDefault="00014A28">
      <w:pPr>
        <w:jc w:val="both"/>
        <w:rPr>
          <w:sz w:val="28"/>
        </w:rPr>
      </w:pPr>
      <w:r>
        <w:rPr>
          <w:sz w:val="28"/>
        </w:rPr>
        <w:t xml:space="preserve">3. Для организации работы по пропаганде мер пожарной безопасности на территории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 назначается </w:t>
      </w:r>
      <w:r>
        <w:rPr>
          <w:sz w:val="28"/>
        </w:rPr>
        <w:t>ответственное должностное лицо.</w:t>
      </w:r>
    </w:p>
    <w:p w:rsidR="00572BCF" w:rsidRDefault="00014A28">
      <w:pPr>
        <w:rPr>
          <w:sz w:val="28"/>
        </w:rPr>
      </w:pPr>
      <w:r>
        <w:rPr>
          <w:sz w:val="28"/>
        </w:rPr>
        <w:t> </w:t>
      </w:r>
    </w:p>
    <w:p w:rsidR="00572BCF" w:rsidRDefault="00572BCF">
      <w:pPr>
        <w:pStyle w:val="a5"/>
        <w:jc w:val="right"/>
        <w:rPr>
          <w:rFonts w:ascii="Times New Roman" w:hAnsi="Times New Roman"/>
          <w:sz w:val="20"/>
        </w:rPr>
      </w:pPr>
    </w:p>
    <w:sectPr w:rsidR="00572BCF" w:rsidSect="00572BCF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CF"/>
    <w:rsid w:val="00014A28"/>
    <w:rsid w:val="003F75F6"/>
    <w:rsid w:val="0057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72BCF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572BC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72B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72B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72B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72BC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72BCF"/>
    <w:rPr>
      <w:rFonts w:ascii="Times New Roman" w:hAnsi="Times New Roman"/>
      <w:sz w:val="20"/>
    </w:rPr>
  </w:style>
  <w:style w:type="paragraph" w:customStyle="1" w:styleId="12">
    <w:name w:val="Основной шрифт абзаца1"/>
    <w:link w:val="13"/>
    <w:rsid w:val="00572BCF"/>
  </w:style>
  <w:style w:type="character" w:customStyle="1" w:styleId="13">
    <w:name w:val="Основной шрифт абзаца1"/>
    <w:link w:val="12"/>
    <w:rsid w:val="00572BCF"/>
  </w:style>
  <w:style w:type="paragraph" w:styleId="21">
    <w:name w:val="toc 2"/>
    <w:next w:val="a"/>
    <w:link w:val="22"/>
    <w:uiPriority w:val="39"/>
    <w:rsid w:val="00572BC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72BC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72BC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72BC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72BC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72BC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72BC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72BCF"/>
    <w:rPr>
      <w:rFonts w:ascii="XO Thames" w:hAnsi="XO Thames"/>
      <w:sz w:val="28"/>
    </w:rPr>
  </w:style>
  <w:style w:type="paragraph" w:customStyle="1" w:styleId="14">
    <w:name w:val="Гиперссылка1"/>
    <w:link w:val="15"/>
    <w:rsid w:val="00572BCF"/>
    <w:rPr>
      <w:color w:val="0000FF"/>
      <w:u w:val="single"/>
    </w:rPr>
  </w:style>
  <w:style w:type="character" w:customStyle="1" w:styleId="15">
    <w:name w:val="Гиперссылка1"/>
    <w:link w:val="14"/>
    <w:rsid w:val="00572BCF"/>
    <w:rPr>
      <w:color w:val="0000FF"/>
      <w:u w:val="single"/>
    </w:rPr>
  </w:style>
  <w:style w:type="character" w:customStyle="1" w:styleId="30">
    <w:name w:val="Заголовок 3 Знак"/>
    <w:link w:val="3"/>
    <w:rsid w:val="00572BCF"/>
    <w:rPr>
      <w:rFonts w:ascii="XO Thames" w:hAnsi="XO Thames"/>
      <w:b/>
      <w:sz w:val="26"/>
    </w:rPr>
  </w:style>
  <w:style w:type="paragraph" w:customStyle="1" w:styleId="fontstyle15">
    <w:name w:val="fontstyle15"/>
    <w:basedOn w:val="23"/>
    <w:link w:val="fontstyle150"/>
    <w:rsid w:val="00572BCF"/>
  </w:style>
  <w:style w:type="character" w:customStyle="1" w:styleId="fontstyle150">
    <w:name w:val="fontstyle15"/>
    <w:basedOn w:val="a0"/>
    <w:link w:val="fontstyle15"/>
    <w:rsid w:val="00572BCF"/>
  </w:style>
  <w:style w:type="paragraph" w:customStyle="1" w:styleId="23">
    <w:name w:val="Основной шрифт абзаца2"/>
    <w:link w:val="a3"/>
    <w:rsid w:val="00572BCF"/>
  </w:style>
  <w:style w:type="paragraph" w:styleId="a3">
    <w:name w:val="Normal (Web)"/>
    <w:basedOn w:val="a"/>
    <w:link w:val="a4"/>
    <w:rsid w:val="00572BCF"/>
    <w:pPr>
      <w:spacing w:before="30" w:after="30"/>
      <w:ind w:firstLine="709"/>
      <w:jc w:val="both"/>
    </w:pPr>
    <w:rPr>
      <w:sz w:val="24"/>
    </w:rPr>
  </w:style>
  <w:style w:type="character" w:customStyle="1" w:styleId="a4">
    <w:name w:val="Обычный (веб) Знак"/>
    <w:basedOn w:val="1"/>
    <w:link w:val="a3"/>
    <w:rsid w:val="00572BCF"/>
    <w:rPr>
      <w:sz w:val="24"/>
    </w:rPr>
  </w:style>
  <w:style w:type="paragraph" w:styleId="31">
    <w:name w:val="toc 3"/>
    <w:next w:val="a"/>
    <w:link w:val="32"/>
    <w:uiPriority w:val="39"/>
    <w:rsid w:val="00572BC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72BCF"/>
    <w:rPr>
      <w:rFonts w:ascii="XO Thames" w:hAnsi="XO Thames"/>
      <w:sz w:val="28"/>
    </w:rPr>
  </w:style>
  <w:style w:type="paragraph" w:customStyle="1" w:styleId="s1">
    <w:name w:val="s_1"/>
    <w:basedOn w:val="a"/>
    <w:link w:val="s10"/>
    <w:rsid w:val="00572BCF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572BCF"/>
    <w:rPr>
      <w:color w:val="000000"/>
      <w:sz w:val="24"/>
    </w:rPr>
  </w:style>
  <w:style w:type="paragraph" w:customStyle="1" w:styleId="s3">
    <w:name w:val="s_3"/>
    <w:basedOn w:val="a"/>
    <w:link w:val="s30"/>
    <w:rsid w:val="00572BCF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572BCF"/>
    <w:rPr>
      <w:color w:val="000000"/>
      <w:sz w:val="24"/>
    </w:rPr>
  </w:style>
  <w:style w:type="character" w:customStyle="1" w:styleId="50">
    <w:name w:val="Заголовок 5 Знак"/>
    <w:link w:val="5"/>
    <w:rsid w:val="00572BCF"/>
    <w:rPr>
      <w:rFonts w:ascii="XO Thames" w:hAnsi="XO Thames"/>
      <w:b/>
    </w:rPr>
  </w:style>
  <w:style w:type="character" w:customStyle="1" w:styleId="11">
    <w:name w:val="Заголовок 1 Знак"/>
    <w:link w:val="10"/>
    <w:rsid w:val="00572BCF"/>
    <w:rPr>
      <w:rFonts w:ascii="XO Thames" w:hAnsi="XO Thames"/>
      <w:b/>
      <w:sz w:val="32"/>
    </w:rPr>
  </w:style>
  <w:style w:type="paragraph" w:styleId="a5">
    <w:name w:val="No Spacing"/>
    <w:basedOn w:val="a"/>
    <w:link w:val="a6"/>
    <w:rsid w:val="00572BCF"/>
    <w:pPr>
      <w:jc w:val="both"/>
    </w:pPr>
    <w:rPr>
      <w:rFonts w:asciiTheme="minorHAnsi" w:hAnsiTheme="minorHAnsi"/>
      <w:sz w:val="28"/>
    </w:rPr>
  </w:style>
  <w:style w:type="character" w:customStyle="1" w:styleId="a6">
    <w:name w:val="Без интервала Знак"/>
    <w:basedOn w:val="1"/>
    <w:link w:val="a5"/>
    <w:rsid w:val="00572BCF"/>
    <w:rPr>
      <w:rFonts w:asciiTheme="minorHAnsi" w:hAnsiTheme="minorHAnsi"/>
      <w:sz w:val="28"/>
    </w:rPr>
  </w:style>
  <w:style w:type="paragraph" w:customStyle="1" w:styleId="24">
    <w:name w:val="Гиперссылка2"/>
    <w:link w:val="a7"/>
    <w:rsid w:val="00572BCF"/>
    <w:rPr>
      <w:color w:val="0000FF"/>
      <w:u w:val="single"/>
    </w:rPr>
  </w:style>
  <w:style w:type="character" w:styleId="a7">
    <w:name w:val="Hyperlink"/>
    <w:link w:val="24"/>
    <w:rsid w:val="00572BCF"/>
    <w:rPr>
      <w:color w:val="0000FF"/>
      <w:u w:val="single"/>
    </w:rPr>
  </w:style>
  <w:style w:type="paragraph" w:customStyle="1" w:styleId="Footnote">
    <w:name w:val="Footnote"/>
    <w:link w:val="Footnote0"/>
    <w:rsid w:val="00572BC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72BCF"/>
    <w:rPr>
      <w:rFonts w:ascii="XO Thames" w:hAnsi="XO Thames"/>
    </w:rPr>
  </w:style>
  <w:style w:type="paragraph" w:styleId="16">
    <w:name w:val="toc 1"/>
    <w:next w:val="a"/>
    <w:link w:val="17"/>
    <w:uiPriority w:val="39"/>
    <w:rsid w:val="00572BC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572BC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72BC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72BCF"/>
    <w:rPr>
      <w:rFonts w:ascii="XO Thames" w:hAnsi="XO Thames"/>
      <w:sz w:val="20"/>
    </w:rPr>
  </w:style>
  <w:style w:type="paragraph" w:customStyle="1" w:styleId="18">
    <w:name w:val="Обычный1"/>
    <w:link w:val="19"/>
    <w:rsid w:val="00572BCF"/>
    <w:rPr>
      <w:rFonts w:ascii="Times New Roman" w:hAnsi="Times New Roman"/>
      <w:sz w:val="20"/>
    </w:rPr>
  </w:style>
  <w:style w:type="character" w:customStyle="1" w:styleId="19">
    <w:name w:val="Обычный1"/>
    <w:link w:val="18"/>
    <w:rsid w:val="00572BCF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rsid w:val="00572BC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72BCF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572BCF"/>
    <w:pPr>
      <w:ind w:left="720"/>
      <w:contextualSpacing/>
    </w:pPr>
    <w:rPr>
      <w:sz w:val="24"/>
    </w:rPr>
  </w:style>
  <w:style w:type="character" w:customStyle="1" w:styleId="a9">
    <w:name w:val="Абзац списка Знак"/>
    <w:basedOn w:val="1"/>
    <w:link w:val="a8"/>
    <w:rsid w:val="00572BCF"/>
    <w:rPr>
      <w:color w:val="000000"/>
      <w:sz w:val="24"/>
    </w:rPr>
  </w:style>
  <w:style w:type="paragraph" w:styleId="8">
    <w:name w:val="toc 8"/>
    <w:next w:val="a"/>
    <w:link w:val="80"/>
    <w:uiPriority w:val="39"/>
    <w:rsid w:val="00572BC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72BC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72BC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72BCF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572BCF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572BCF"/>
    <w:rPr>
      <w:rFonts w:ascii="XO Thames" w:hAnsi="XO Thames"/>
      <w:i/>
      <w:sz w:val="24"/>
    </w:rPr>
  </w:style>
  <w:style w:type="paragraph" w:styleId="ac">
    <w:name w:val="Balloon Text"/>
    <w:basedOn w:val="a"/>
    <w:link w:val="ad"/>
    <w:rsid w:val="00572BCF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572BCF"/>
    <w:rPr>
      <w:rFonts w:ascii="Tahoma" w:hAnsi="Tahoma"/>
      <w:sz w:val="16"/>
    </w:rPr>
  </w:style>
  <w:style w:type="paragraph" w:styleId="ae">
    <w:name w:val="Title"/>
    <w:next w:val="a"/>
    <w:link w:val="af"/>
    <w:uiPriority w:val="10"/>
    <w:qFormat/>
    <w:rsid w:val="00572BC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572BC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72BC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72BCF"/>
    <w:rPr>
      <w:rFonts w:ascii="XO Thames" w:hAnsi="XO Thames"/>
      <w:b/>
      <w:sz w:val="28"/>
    </w:rPr>
  </w:style>
  <w:style w:type="table" w:styleId="af0">
    <w:name w:val="Table Grid"/>
    <w:basedOn w:val="a1"/>
    <w:rsid w:val="0057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bicheva</cp:lastModifiedBy>
  <cp:revision>2</cp:revision>
  <dcterms:created xsi:type="dcterms:W3CDTF">2022-08-12T07:52:00Z</dcterms:created>
  <dcterms:modified xsi:type="dcterms:W3CDTF">2022-08-12T08:09:00Z</dcterms:modified>
</cp:coreProperties>
</file>