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8" w:rsidRDefault="00D76108">
      <w:pPr>
        <w:pStyle w:val="ConsPlusNormal"/>
        <w:widowControl/>
        <w:ind w:firstLine="0"/>
        <w:jc w:val="both"/>
      </w:pPr>
      <w:bookmarkStart w:id="0" w:name="_GoBack"/>
      <w:bookmarkEnd w:id="0"/>
    </w:p>
    <w:p w:rsidR="00D76108" w:rsidRDefault="00D7610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D76108" w:rsidRDefault="00D76108">
      <w:pPr>
        <w:pStyle w:val="ConsPlusTitle"/>
        <w:widowControl/>
        <w:jc w:val="center"/>
      </w:pPr>
    </w:p>
    <w:p w:rsidR="00D76108" w:rsidRDefault="00D76108">
      <w:pPr>
        <w:pStyle w:val="ConsPlusTitle"/>
        <w:widowControl/>
        <w:jc w:val="center"/>
      </w:pPr>
      <w:r>
        <w:t>ПОСТАНОВЛЕНИЕ</w:t>
      </w:r>
    </w:p>
    <w:p w:rsidR="00D76108" w:rsidRDefault="00D76108">
      <w:pPr>
        <w:pStyle w:val="ConsPlusTitle"/>
        <w:widowControl/>
        <w:jc w:val="center"/>
      </w:pPr>
      <w:r>
        <w:t xml:space="preserve">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196</w:t>
      </w:r>
    </w:p>
    <w:p w:rsidR="00D76108" w:rsidRDefault="00D76108">
      <w:pPr>
        <w:pStyle w:val="ConsPlusTitle"/>
        <w:widowControl/>
        <w:jc w:val="center"/>
      </w:pPr>
    </w:p>
    <w:p w:rsidR="00D76108" w:rsidRDefault="00D76108">
      <w:pPr>
        <w:pStyle w:val="ConsPlusTitle"/>
        <w:widowControl/>
        <w:jc w:val="center"/>
      </w:pPr>
      <w:r>
        <w:t>ОБ УТВЕРЖДЕНИИ МЕТОДИКИ</w:t>
      </w:r>
    </w:p>
    <w:p w:rsidR="00D76108" w:rsidRDefault="00D76108">
      <w:pPr>
        <w:pStyle w:val="ConsPlusTitle"/>
        <w:widowControl/>
        <w:jc w:val="center"/>
      </w:pPr>
      <w:r>
        <w:t>ПРОВЕДЕНИЯ ЭКСПЕРТИЗЫ ПРОЕКТОВ НОРМАТИВНЫХ</w:t>
      </w:r>
    </w:p>
    <w:p w:rsidR="00D76108" w:rsidRDefault="00D76108">
      <w:pPr>
        <w:pStyle w:val="ConsPlusTitle"/>
        <w:widowControl/>
        <w:jc w:val="center"/>
      </w:pPr>
      <w:r>
        <w:t>ПРАВОВЫХ АКТОВ И ИНЫХ ДОКУМЕНТОВ В ЦЕЛЯХ ВЫЯВЛЕНИЯ</w:t>
      </w:r>
    </w:p>
    <w:p w:rsidR="00D76108" w:rsidRDefault="00D76108">
      <w:pPr>
        <w:pStyle w:val="ConsPlusTitle"/>
        <w:widowControl/>
        <w:jc w:val="center"/>
      </w:pPr>
      <w:r>
        <w:t>В НИХ ПОЛОЖЕНИЙ, СПОСОБСТВУЮЩИХ СОЗДАНИЮ УСЛОВИЙ</w:t>
      </w:r>
    </w:p>
    <w:p w:rsidR="00D76108" w:rsidRDefault="00D76108">
      <w:pPr>
        <w:pStyle w:val="ConsPlusTitle"/>
        <w:widowControl/>
        <w:jc w:val="center"/>
      </w:pPr>
      <w:r>
        <w:t>ДЛЯ ПРОЯВЛЕНИЯ КОРРУПЦИИ</w:t>
      </w:r>
    </w:p>
    <w:p w:rsidR="00D76108" w:rsidRDefault="00D76108">
      <w:pPr>
        <w:pStyle w:val="ConsPlusNormal"/>
        <w:widowControl/>
        <w:ind w:firstLine="0"/>
        <w:jc w:val="center"/>
      </w:pPr>
    </w:p>
    <w:p w:rsidR="00D76108" w:rsidRDefault="00D76108">
      <w:pPr>
        <w:pStyle w:val="ConsPlusNormal"/>
        <w:widowControl/>
        <w:ind w:firstLine="540"/>
        <w:jc w:val="both"/>
      </w:pPr>
      <w:r>
        <w:t>В целях организации деятельности федеральных органов исполнительной власти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Правительство Российской Федерации постановляет:</w:t>
      </w:r>
    </w:p>
    <w:p w:rsidR="00D76108" w:rsidRDefault="00D76108">
      <w:pPr>
        <w:pStyle w:val="ConsPlusNormal"/>
        <w:widowControl/>
        <w:ind w:firstLine="540"/>
        <w:jc w:val="both"/>
      </w:pPr>
      <w:r>
        <w:t>Утвердить прилагаемую методику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D76108" w:rsidRDefault="00D7610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76108" w:rsidRDefault="00D76108">
      <w:pPr>
        <w:pStyle w:val="ConsPlusNormal"/>
        <w:widowControl/>
        <w:ind w:firstLine="0"/>
        <w:jc w:val="right"/>
      </w:pPr>
      <w:r>
        <w:t>В.ПУТИН</w:t>
      </w: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0"/>
        <w:jc w:val="right"/>
        <w:outlineLvl w:val="0"/>
      </w:pPr>
      <w:r>
        <w:t>Утверждена</w:t>
      </w:r>
    </w:p>
    <w:p w:rsidR="00D76108" w:rsidRDefault="00D76108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D76108" w:rsidRDefault="00D7610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76108" w:rsidRDefault="00D76108">
      <w:pPr>
        <w:pStyle w:val="ConsPlusNormal"/>
        <w:widowControl/>
        <w:ind w:firstLine="0"/>
        <w:jc w:val="right"/>
      </w:pPr>
      <w:r>
        <w:t xml:space="preserve">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196</w:t>
      </w:r>
    </w:p>
    <w:p w:rsidR="00D76108" w:rsidRDefault="00D76108">
      <w:pPr>
        <w:pStyle w:val="ConsPlusNormal"/>
        <w:widowControl/>
        <w:ind w:firstLine="0"/>
        <w:jc w:val="center"/>
      </w:pPr>
    </w:p>
    <w:p w:rsidR="00D76108" w:rsidRDefault="00D76108">
      <w:pPr>
        <w:pStyle w:val="ConsPlusTitle"/>
        <w:widowControl/>
        <w:jc w:val="center"/>
      </w:pPr>
      <w:r>
        <w:t>МЕТОДИКА</w:t>
      </w:r>
    </w:p>
    <w:p w:rsidR="00D76108" w:rsidRDefault="00D76108">
      <w:pPr>
        <w:pStyle w:val="ConsPlusTitle"/>
        <w:widowControl/>
        <w:jc w:val="center"/>
      </w:pPr>
      <w:r>
        <w:t>ПРОВЕДЕНИЯ ЭКСПЕРТИЗЫ ПРОЕКТОВ НОРМАТИВНЫХ</w:t>
      </w:r>
    </w:p>
    <w:p w:rsidR="00D76108" w:rsidRDefault="00D76108">
      <w:pPr>
        <w:pStyle w:val="ConsPlusTitle"/>
        <w:widowControl/>
        <w:jc w:val="center"/>
      </w:pPr>
      <w:r>
        <w:t>ПРАВОВЫХ АКТОВ И ИНЫХ ДОКУМЕНТОВ В ЦЕЛЯХ ВЫЯВЛЕНИЯ</w:t>
      </w:r>
    </w:p>
    <w:p w:rsidR="00D76108" w:rsidRDefault="00D76108">
      <w:pPr>
        <w:pStyle w:val="ConsPlusTitle"/>
        <w:widowControl/>
        <w:jc w:val="center"/>
      </w:pPr>
      <w:r>
        <w:t>В НИХ ПОЛОЖЕНИЙ, СПОСОБСТВУЮЩИХ СОЗДАНИЮ УСЛОВИЙ</w:t>
      </w:r>
    </w:p>
    <w:p w:rsidR="00D76108" w:rsidRDefault="00D76108">
      <w:pPr>
        <w:pStyle w:val="ConsPlusTitle"/>
        <w:widowControl/>
        <w:jc w:val="center"/>
      </w:pPr>
      <w:r>
        <w:t>ДЛЯ ПРОЯВЛЕНИЯ КОРРУПЦИИ</w:t>
      </w:r>
    </w:p>
    <w:p w:rsidR="00D76108" w:rsidRDefault="00D76108">
      <w:pPr>
        <w:pStyle w:val="ConsPlusNormal"/>
        <w:widowControl/>
        <w:ind w:firstLine="0"/>
        <w:jc w:val="center"/>
      </w:pPr>
    </w:p>
    <w:p w:rsidR="00D76108" w:rsidRDefault="00D76108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D76108" w:rsidRDefault="00D76108">
      <w:pPr>
        <w:pStyle w:val="ConsPlusNormal"/>
        <w:widowControl/>
        <w:ind w:firstLine="0"/>
        <w:jc w:val="center"/>
      </w:pPr>
    </w:p>
    <w:p w:rsidR="00D76108" w:rsidRDefault="00D76108">
      <w:pPr>
        <w:pStyle w:val="ConsPlusNormal"/>
        <w:widowControl/>
        <w:ind w:firstLine="540"/>
        <w:jc w:val="both"/>
      </w:pPr>
      <w:r>
        <w:t xml:space="preserve">1. Основной задачей применения настоящей методики является обеспечение проведения экспертизы проектов нормативных правовых актов и иных документов (далее - документы) в целях выявления в документах положений, способствующих созданию условий для проявления коррупции, и предотвращения включения в них указанных положений (далее - экспертиза на </w:t>
      </w:r>
      <w:proofErr w:type="spellStart"/>
      <w:r>
        <w:t>коррупциогенность</w:t>
      </w:r>
      <w:proofErr w:type="spellEnd"/>
      <w:r>
        <w:t>).</w:t>
      </w:r>
    </w:p>
    <w:p w:rsidR="00D76108" w:rsidRDefault="00D76108">
      <w:pPr>
        <w:pStyle w:val="ConsPlusNormal"/>
        <w:widowControl/>
        <w:ind w:firstLine="540"/>
        <w:jc w:val="both"/>
      </w:pPr>
      <w:r>
        <w:t>2. В настоящей методике определяются правила предупреждения и выявления при подготовке и принятии документов коррупционных факторов и коррупциогенных норм.</w:t>
      </w:r>
    </w:p>
    <w:p w:rsidR="00D76108" w:rsidRDefault="00D76108">
      <w:pPr>
        <w:pStyle w:val="ConsPlusNormal"/>
        <w:widowControl/>
        <w:ind w:firstLine="540"/>
        <w:jc w:val="both"/>
      </w:pPr>
      <w:r>
        <w:t>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D76108" w:rsidRDefault="00D76108">
      <w:pPr>
        <w:pStyle w:val="ConsPlusNormal"/>
        <w:widowControl/>
        <w:ind w:firstLine="540"/>
        <w:jc w:val="both"/>
      </w:pPr>
      <w:proofErr w:type="spellStart"/>
      <w:r>
        <w:t>Коррупциогенными</w:t>
      </w:r>
      <w:proofErr w:type="spellEnd"/>
      <w:r>
        <w:t xml:space="preserve"> нормами признаются положения проектов документов, содержащие коррупционные факторы.</w:t>
      </w: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0"/>
        <w:jc w:val="center"/>
        <w:outlineLvl w:val="1"/>
      </w:pPr>
      <w:r>
        <w:t>II. Основные правила</w:t>
      </w:r>
    </w:p>
    <w:p w:rsidR="00D76108" w:rsidRDefault="00D76108">
      <w:pPr>
        <w:pStyle w:val="ConsPlusNormal"/>
        <w:widowControl/>
        <w:ind w:firstLine="0"/>
        <w:jc w:val="center"/>
      </w:pPr>
      <w:r>
        <w:t xml:space="preserve">проведения экспертизы на </w:t>
      </w:r>
      <w:proofErr w:type="spellStart"/>
      <w:r>
        <w:t>коррупциогенность</w:t>
      </w:r>
      <w:proofErr w:type="spellEnd"/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540"/>
        <w:jc w:val="both"/>
      </w:pPr>
      <w:r>
        <w:t xml:space="preserve">3. Эффективность проведения экспертизы на </w:t>
      </w:r>
      <w:proofErr w:type="spellStart"/>
      <w:r>
        <w:t>коррупциогенность</w:t>
      </w:r>
      <w:proofErr w:type="spellEnd"/>
      <w:r>
        <w:t xml:space="preserve"> определяется ее системностью, достоверностью и </w:t>
      </w:r>
      <w:proofErr w:type="spellStart"/>
      <w:r>
        <w:t>проверяемостью</w:t>
      </w:r>
      <w:proofErr w:type="spellEnd"/>
      <w:r>
        <w:t xml:space="preserve"> результатов.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4. 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экспертизы на </w:t>
      </w:r>
      <w:proofErr w:type="spellStart"/>
      <w:r>
        <w:t>коррупциогенность</w:t>
      </w:r>
      <w:proofErr w:type="spellEnd"/>
      <w:r>
        <w:t xml:space="preserve"> необходимо проводить экспертизу каждой нормы проекта документа на </w:t>
      </w:r>
      <w:proofErr w:type="spellStart"/>
      <w:r>
        <w:lastRenderedPageBreak/>
        <w:t>коррупциогенность</w:t>
      </w:r>
      <w:proofErr w:type="spellEnd"/>
      <w:r>
        <w:t xml:space="preserve"> и излагать ее результаты единообразно с учетом состава и последовательности коррупционных факторов.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5. По результатам экспертизы на </w:t>
      </w:r>
      <w:proofErr w:type="spellStart"/>
      <w:r>
        <w:t>коррупциогенность</w:t>
      </w:r>
      <w:proofErr w:type="spellEnd"/>
      <w:r>
        <w:t xml:space="preserve"> составляется экспертное заключение, в котором отражаются все выявленные положения проекта документа,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D76108" w:rsidRDefault="00D76108">
      <w:pPr>
        <w:pStyle w:val="ConsPlusNormal"/>
        <w:widowControl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проекте документа выявленных коррупционных факторов.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6. Выявленные при проведении экспертизы на </w:t>
      </w:r>
      <w:proofErr w:type="spellStart"/>
      <w:r>
        <w:t>коррупциогенность</w:t>
      </w:r>
      <w:proofErr w:type="spellEnd"/>
      <w:r>
        <w:t xml:space="preserve">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заключении.</w:t>
      </w: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0"/>
        <w:jc w:val="center"/>
        <w:outlineLvl w:val="1"/>
      </w:pPr>
      <w:r>
        <w:t>III. Коррупционные факторы</w:t>
      </w:r>
    </w:p>
    <w:p w:rsidR="00D76108" w:rsidRDefault="00D76108">
      <w:pPr>
        <w:pStyle w:val="ConsPlusNormal"/>
        <w:widowControl/>
        <w:ind w:firstLine="0"/>
        <w:jc w:val="center"/>
      </w:pPr>
    </w:p>
    <w:p w:rsidR="00D76108" w:rsidRDefault="00D76108">
      <w:pPr>
        <w:pStyle w:val="ConsPlusNormal"/>
        <w:widowControl/>
        <w:ind w:firstLine="540"/>
        <w:jc w:val="both"/>
      </w:pPr>
      <w:r>
        <w:t>7. Коррупционными факторами являются:</w:t>
      </w:r>
    </w:p>
    <w:p w:rsidR="00D76108" w:rsidRDefault="00D76108">
      <w:pPr>
        <w:pStyle w:val="ConsPlusNormal"/>
        <w:widowControl/>
        <w:ind w:firstLine="540"/>
        <w:jc w:val="both"/>
      </w:pPr>
      <w:r>
        <w:t>а) факторы, связанные с реализацией полномочий органа государственной власти или органа местного самоуправления;</w:t>
      </w:r>
    </w:p>
    <w:p w:rsidR="00D76108" w:rsidRDefault="00D76108">
      <w:pPr>
        <w:pStyle w:val="ConsPlusNormal"/>
        <w:widowControl/>
        <w:ind w:firstLine="540"/>
        <w:jc w:val="both"/>
      </w:pPr>
      <w:r>
        <w:t>б) факторы, связанные с наличием правовых пробелов;</w:t>
      </w:r>
    </w:p>
    <w:p w:rsidR="00D76108" w:rsidRDefault="00D76108">
      <w:pPr>
        <w:pStyle w:val="ConsPlusNormal"/>
        <w:widowControl/>
        <w:ind w:firstLine="540"/>
        <w:jc w:val="both"/>
      </w:pPr>
      <w:r>
        <w:t>в) факторы системного характера.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8. Факторы, связанные с реализацией полномочий органа государственной власти или органа местного самоуправления, выражаются </w:t>
      </w:r>
      <w:proofErr w:type="gramStart"/>
      <w:r>
        <w:t>в</w:t>
      </w:r>
      <w:proofErr w:type="gramEnd"/>
      <w:r>
        <w:t>:</w:t>
      </w:r>
    </w:p>
    <w:p w:rsidR="00D76108" w:rsidRDefault="00D76108">
      <w:pPr>
        <w:pStyle w:val="ConsPlusNormal"/>
        <w:widowControl/>
        <w:ind w:firstLine="540"/>
        <w:jc w:val="both"/>
      </w:pPr>
      <w:r>
        <w:t>а)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государственной власти или органов местного самоуправления (их должностных лиц);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б) </w:t>
      </w:r>
      <w:proofErr w:type="gramStart"/>
      <w:r>
        <w:t>определении</w:t>
      </w:r>
      <w:proofErr w:type="gramEnd"/>
      <w:r>
        <w:t xml:space="preserve"> компетенции по формуле "вправе" - диспозитивном установлении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в) </w:t>
      </w:r>
      <w:proofErr w:type="gramStart"/>
      <w:r>
        <w:t>наличии</w:t>
      </w:r>
      <w:proofErr w:type="gramEnd"/>
      <w: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г) </w:t>
      </w:r>
      <w:proofErr w:type="gramStart"/>
      <w:r>
        <w:t>злоупотреблении</w:t>
      </w:r>
      <w:proofErr w:type="gramEnd"/>
      <w:r>
        <w:t xml:space="preserve"> правом заявителя органами государственной власти или органами местного самоуправления (их должностными лицами) - отсутствии четкой регламентации прав граждан и организаций;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д) выборочном </w:t>
      </w:r>
      <w:proofErr w:type="gramStart"/>
      <w:r>
        <w:t>изменении</w:t>
      </w:r>
      <w:proofErr w:type="gramEnd"/>
      <w:r>
        <w:t xml:space="preserve"> объема прав - возможности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D76108" w:rsidRDefault="00D76108">
      <w:pPr>
        <w:pStyle w:val="ConsPlusNormal"/>
        <w:widowControl/>
        <w:ind w:firstLine="540"/>
        <w:jc w:val="both"/>
      </w:pPr>
      <w:r>
        <w:t>е) чрезмерной свободе подзаконного нормотворчества - наличии бланкетных и отсылочных норм, приводящем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D76108" w:rsidRDefault="00D76108">
      <w:pPr>
        <w:pStyle w:val="ConsPlusNormal"/>
        <w:widowControl/>
        <w:ind w:firstLine="540"/>
        <w:jc w:val="both"/>
      </w:pPr>
      <w:proofErr w:type="gramStart"/>
      <w:r>
        <w:t>ж) принятии нормативного правового акта сверх компетенции - нарушении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  <w:proofErr w:type="gramEnd"/>
    </w:p>
    <w:p w:rsidR="00D76108" w:rsidRDefault="00D76108">
      <w:pPr>
        <w:pStyle w:val="ConsPlusNormal"/>
        <w:widowControl/>
        <w:ind w:firstLine="540"/>
        <w:jc w:val="both"/>
      </w:pPr>
      <w:proofErr w:type="gramStart"/>
      <w:r>
        <w:t>з)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  <w:proofErr w:type="gramEnd"/>
    </w:p>
    <w:p w:rsidR="00D76108" w:rsidRDefault="00D76108">
      <w:pPr>
        <w:pStyle w:val="ConsPlusNormal"/>
        <w:widowControl/>
        <w:ind w:firstLine="540"/>
        <w:jc w:val="both"/>
      </w:pPr>
      <w:r>
        <w:t>и)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9. 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>
        <w:t>в</w:t>
      </w:r>
      <w:proofErr w:type="gramEnd"/>
      <w:r>
        <w:t>: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а) </w:t>
      </w:r>
      <w:proofErr w:type="gramStart"/>
      <w:r>
        <w:t>существовании</w:t>
      </w:r>
      <w:proofErr w:type="gramEnd"/>
      <w:r>
        <w:t xml:space="preserve"> собственно пробела в правовом регулировании - отсутствии в проекте документа нормы, регулирующей определенные правоотношения, виды деятельности и так далее;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б) </w:t>
      </w:r>
      <w:proofErr w:type="gramStart"/>
      <w:r>
        <w:t>отсутствии</w:t>
      </w:r>
      <w:proofErr w:type="gramEnd"/>
      <w:r>
        <w:t xml:space="preserve"> административных процедур - отсутствии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D76108" w:rsidRDefault="00D76108">
      <w:pPr>
        <w:pStyle w:val="ConsPlusNormal"/>
        <w:widowControl/>
        <w:ind w:firstLine="540"/>
        <w:jc w:val="both"/>
      </w:pPr>
      <w:r>
        <w:t xml:space="preserve">в) </w:t>
      </w:r>
      <w:proofErr w:type="gramStart"/>
      <w:r>
        <w:t>отказе</w:t>
      </w:r>
      <w:proofErr w:type="gramEnd"/>
      <w:r>
        <w:t xml:space="preserve"> от конкурсных (аукционных) процедур - закреплении административного порядка предоставления права (блага);</w:t>
      </w:r>
    </w:p>
    <w:p w:rsidR="00D76108" w:rsidRDefault="00D76108">
      <w:pPr>
        <w:pStyle w:val="ConsPlusNormal"/>
        <w:widowControl/>
        <w:ind w:firstLine="540"/>
        <w:jc w:val="both"/>
      </w:pPr>
      <w:proofErr w:type="gramStart"/>
      <w:r>
        <w:t>г) отсутствии запретов и ограничений для органов государственной власти или органов местного самоуправления (их должностных лиц) - отсутствии превентивных антикоррупционных норм, определяющих статус государственных (муниципальных) служащих в коррупциогенных отраслях;</w:t>
      </w:r>
      <w:proofErr w:type="gramEnd"/>
    </w:p>
    <w:p w:rsidR="00D76108" w:rsidRDefault="00D76108">
      <w:pPr>
        <w:pStyle w:val="ConsPlusNormal"/>
        <w:widowControl/>
        <w:ind w:firstLine="540"/>
        <w:jc w:val="both"/>
      </w:pPr>
      <w:r>
        <w:lastRenderedPageBreak/>
        <w:t xml:space="preserve">д) </w:t>
      </w:r>
      <w:proofErr w:type="gramStart"/>
      <w:r>
        <w:t>отсутствии</w:t>
      </w:r>
      <w:proofErr w:type="gramEnd"/>
      <w:r>
        <w:t xml:space="preserve"> мер ответственности органов государственной власти или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 w:rsidR="00D76108" w:rsidRDefault="00D76108">
      <w:pPr>
        <w:pStyle w:val="ConsPlusNormal"/>
        <w:widowControl/>
        <w:ind w:firstLine="540"/>
        <w:jc w:val="both"/>
      </w:pPr>
      <w:proofErr w:type="gramStart"/>
      <w:r>
        <w:t>е) отсутствии указания на формы, виды контроля за органами государственной власти или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государственной власти или органов местного самоуправления (их должностных лиц, государственных и муниципальных служащих);</w:t>
      </w:r>
      <w:proofErr w:type="gramEnd"/>
    </w:p>
    <w:p w:rsidR="00D76108" w:rsidRDefault="00D76108">
      <w:pPr>
        <w:pStyle w:val="ConsPlusNormal"/>
        <w:widowControl/>
        <w:ind w:firstLine="540"/>
        <w:jc w:val="both"/>
      </w:pPr>
      <w:r>
        <w:t xml:space="preserve">ж) </w:t>
      </w:r>
      <w:proofErr w:type="gramStart"/>
      <w:r>
        <w:t>нарушении</w:t>
      </w:r>
      <w:proofErr w:type="gramEnd"/>
      <w:r>
        <w:t xml:space="preserve"> режима прозрачности информации - отсутствии норм, предусматривающих раскрытие информации о деятельности органов государственной власти или органов местного самоуправления (их должностных лиц), и порядка получения информации по запросам граждан и организаций.</w:t>
      </w:r>
    </w:p>
    <w:p w:rsidR="00D76108" w:rsidRDefault="00D76108">
      <w:pPr>
        <w:pStyle w:val="ConsPlusNormal"/>
        <w:widowControl/>
        <w:ind w:firstLine="540"/>
        <w:jc w:val="both"/>
      </w:pPr>
      <w:r>
        <w:t>10.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D76108" w:rsidRDefault="00D76108">
      <w:pPr>
        <w:pStyle w:val="ConsPlusNormal"/>
        <w:widowControl/>
        <w:ind w:firstLine="540"/>
        <w:jc w:val="both"/>
      </w:pPr>
      <w:r>
        <w:t>Нормативные коллизии - противоречия, в том числе внутренние, между нормами, создающие для органов государственной власти или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D76108" w:rsidRDefault="00D76108">
      <w:pPr>
        <w:pStyle w:val="ConsPlusNormal"/>
        <w:widowControl/>
        <w:ind w:firstLine="540"/>
        <w:jc w:val="both"/>
      </w:pPr>
      <w:r>
        <w:t>На наличие такого коррупционного фактора указывает любой вид коллизии, если возможность ее разрешения зависит от усмотрения органов государственной власти или органов местного самоуправления (их должностных лиц).</w:t>
      </w: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rmal"/>
        <w:widowControl/>
        <w:ind w:firstLine="540"/>
        <w:jc w:val="both"/>
      </w:pPr>
    </w:p>
    <w:p w:rsidR="00D76108" w:rsidRDefault="00D7610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7FD0" w:rsidRDefault="00777FD0"/>
    <w:sectPr w:rsidR="00777FD0" w:rsidSect="00D7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08"/>
    <w:rsid w:val="000252BE"/>
    <w:rsid w:val="00506829"/>
    <w:rsid w:val="006545F4"/>
    <w:rsid w:val="00777FD0"/>
    <w:rsid w:val="00985182"/>
    <w:rsid w:val="00D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6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6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61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6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6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61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Ростовская область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527</dc:creator>
  <cp:lastModifiedBy>Алексей Арешев</cp:lastModifiedBy>
  <cp:revision>2</cp:revision>
  <dcterms:created xsi:type="dcterms:W3CDTF">2016-02-17T06:00:00Z</dcterms:created>
  <dcterms:modified xsi:type="dcterms:W3CDTF">2016-02-17T06:00:00Z</dcterms:modified>
</cp:coreProperties>
</file>