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BE" w:rsidRDefault="00E502BE" w:rsidP="00E502BE">
      <w:pPr>
        <w:pStyle w:val="a3"/>
        <w:jc w:val="center"/>
      </w:pPr>
      <w:r>
        <w:rPr>
          <w:spacing w:val="2"/>
          <w:sz w:val="28"/>
        </w:rPr>
        <w:t>РОССИЙСКАЯ ФЕДЕРАЦИЯ</w:t>
      </w:r>
    </w:p>
    <w:p w:rsidR="00E502BE" w:rsidRDefault="00E502BE" w:rsidP="00E502BE">
      <w:pPr>
        <w:pStyle w:val="a3"/>
        <w:jc w:val="center"/>
      </w:pPr>
      <w:r>
        <w:rPr>
          <w:spacing w:val="2"/>
          <w:sz w:val="28"/>
        </w:rPr>
        <w:t>РОСТОВСКАЯ ОБЛАСТЬ</w:t>
      </w:r>
    </w:p>
    <w:p w:rsidR="00E502BE" w:rsidRDefault="00E502BE" w:rsidP="00E502BE">
      <w:pPr>
        <w:pStyle w:val="a3"/>
        <w:jc w:val="center"/>
      </w:pPr>
      <w:r>
        <w:rPr>
          <w:spacing w:val="2"/>
          <w:sz w:val="28"/>
        </w:rPr>
        <w:t>КОНСТАНТИНОВСКИЙ РАЙОН</w:t>
      </w:r>
    </w:p>
    <w:p w:rsidR="00E502BE" w:rsidRDefault="00E502BE" w:rsidP="00E502BE">
      <w:pPr>
        <w:pStyle w:val="a3"/>
        <w:jc w:val="center"/>
      </w:pPr>
      <w:r>
        <w:rPr>
          <w:spacing w:val="2"/>
          <w:sz w:val="28"/>
        </w:rPr>
        <w:t>МУНИЦИПАЛЬНОЕ ОБРАЗОВАНИЕ</w:t>
      </w:r>
    </w:p>
    <w:p w:rsidR="00E502BE" w:rsidRDefault="00917FE4" w:rsidP="00E502BE">
      <w:pPr>
        <w:pStyle w:val="a3"/>
        <w:jc w:val="center"/>
      </w:pPr>
      <w:r>
        <w:rPr>
          <w:spacing w:val="2"/>
          <w:sz w:val="28"/>
        </w:rPr>
        <w:t>«НИКОЛАЕВ</w:t>
      </w:r>
      <w:r w:rsidR="00E502BE">
        <w:rPr>
          <w:spacing w:val="2"/>
          <w:sz w:val="28"/>
        </w:rPr>
        <w:t>СКОЕ СЕЛЬСКОЕ ПОСЕЛЕНИЕ»</w:t>
      </w:r>
    </w:p>
    <w:p w:rsidR="00E502BE" w:rsidRDefault="00917FE4" w:rsidP="00E502BE">
      <w:pPr>
        <w:pStyle w:val="a3"/>
        <w:jc w:val="center"/>
      </w:pPr>
      <w:r>
        <w:rPr>
          <w:spacing w:val="2"/>
          <w:sz w:val="28"/>
        </w:rPr>
        <w:t>АДМИНИСТРАЦИЯ НИКОЛАЕВ</w:t>
      </w:r>
      <w:r w:rsidR="00E502BE">
        <w:rPr>
          <w:spacing w:val="2"/>
          <w:sz w:val="28"/>
        </w:rPr>
        <w:t>СКОГО СЕЛЬСКОГО ПОСЕЛЕНИЯ</w:t>
      </w:r>
    </w:p>
    <w:p w:rsidR="00E502BE" w:rsidRDefault="00E502BE" w:rsidP="00E502BE">
      <w:pPr>
        <w:pStyle w:val="a3"/>
        <w:keepNext/>
        <w:keepLines/>
        <w:spacing w:line="360" w:lineRule="auto"/>
        <w:jc w:val="center"/>
      </w:pPr>
    </w:p>
    <w:p w:rsidR="00E502BE" w:rsidRDefault="00E502BE" w:rsidP="00E502BE">
      <w:pPr>
        <w:pStyle w:val="a3"/>
        <w:keepNext/>
        <w:keepLines/>
        <w:spacing w:line="360" w:lineRule="auto"/>
        <w:jc w:val="both"/>
      </w:pPr>
      <w:r>
        <w:rPr>
          <w:b/>
          <w:sz w:val="28"/>
        </w:rPr>
        <w:t xml:space="preserve">                                                </w:t>
      </w:r>
      <w:r w:rsidR="00F74C86">
        <w:rPr>
          <w:b/>
          <w:sz w:val="28"/>
        </w:rPr>
        <w:t>РАСПОРЯЖЕНИЕ</w:t>
      </w:r>
    </w:p>
    <w:p w:rsidR="00767724" w:rsidRDefault="00767724" w:rsidP="00E502BE">
      <w:pPr>
        <w:pStyle w:val="a3"/>
        <w:keepNext/>
        <w:keepLines/>
        <w:tabs>
          <w:tab w:val="left" w:pos="1065"/>
          <w:tab w:val="right" w:pos="8295"/>
          <w:tab w:val="right" w:pos="10005"/>
        </w:tabs>
        <w:spacing w:line="360" w:lineRule="auto"/>
        <w:jc w:val="both"/>
      </w:pPr>
    </w:p>
    <w:p w:rsidR="00767724" w:rsidRDefault="00767724"/>
    <w:p w:rsidR="00767724" w:rsidRPr="00E502BE" w:rsidRDefault="00E502B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74C86">
        <w:rPr>
          <w:sz w:val="28"/>
          <w:szCs w:val="28"/>
        </w:rPr>
        <w:t>7</w:t>
      </w:r>
      <w:r w:rsidR="00767724">
        <w:rPr>
          <w:sz w:val="28"/>
          <w:szCs w:val="28"/>
        </w:rPr>
        <w:t>.1</w:t>
      </w:r>
      <w:r w:rsidR="008E216B">
        <w:rPr>
          <w:sz w:val="28"/>
          <w:szCs w:val="28"/>
        </w:rPr>
        <w:t>2</w:t>
      </w:r>
      <w:r w:rsidR="00767724">
        <w:rPr>
          <w:sz w:val="28"/>
          <w:szCs w:val="28"/>
        </w:rPr>
        <w:t>.201</w:t>
      </w:r>
      <w:r w:rsidR="00792758">
        <w:rPr>
          <w:sz w:val="28"/>
          <w:szCs w:val="28"/>
        </w:rPr>
        <w:t>9</w:t>
      </w:r>
      <w:r>
        <w:rPr>
          <w:sz w:val="28"/>
          <w:szCs w:val="28"/>
        </w:rPr>
        <w:t xml:space="preserve">г                                                                                                      </w:t>
      </w:r>
      <w:r w:rsidR="00767724">
        <w:rPr>
          <w:sz w:val="28"/>
          <w:szCs w:val="28"/>
        </w:rPr>
        <w:t xml:space="preserve">№ </w:t>
      </w:r>
      <w:r w:rsidR="00917FE4">
        <w:rPr>
          <w:sz w:val="28"/>
          <w:szCs w:val="28"/>
        </w:rPr>
        <w:t>49.1</w:t>
      </w:r>
    </w:p>
    <w:p w:rsidR="00E502BE" w:rsidRDefault="00E502BE">
      <w:pPr>
        <w:rPr>
          <w:sz w:val="28"/>
          <w:szCs w:val="28"/>
        </w:rPr>
      </w:pPr>
    </w:p>
    <w:p w:rsidR="00E502BE" w:rsidRDefault="00E502BE">
      <w:pPr>
        <w:rPr>
          <w:sz w:val="28"/>
          <w:szCs w:val="28"/>
        </w:rPr>
      </w:pPr>
    </w:p>
    <w:p w:rsidR="00A16201" w:rsidRDefault="004C58E9" w:rsidP="004C58E9">
      <w:pPr>
        <w:pStyle w:val="10"/>
        <w:shd w:val="clear" w:color="auto" w:fill="auto"/>
        <w:spacing w:before="0" w:after="0" w:line="322" w:lineRule="exact"/>
        <w:ind w:right="4392"/>
        <w:jc w:val="both"/>
        <w:rPr>
          <w:sz w:val="28"/>
          <w:szCs w:val="28"/>
        </w:rPr>
      </w:pPr>
      <w:r w:rsidRPr="007D036D">
        <w:rPr>
          <w:sz w:val="28"/>
          <w:szCs w:val="28"/>
        </w:rPr>
        <w:t xml:space="preserve">О составлении и сроках представления </w:t>
      </w:r>
      <w:r w:rsidR="00A16201">
        <w:rPr>
          <w:sz w:val="28"/>
          <w:szCs w:val="28"/>
        </w:rPr>
        <w:t>годовой</w:t>
      </w:r>
      <w:r w:rsidRPr="007D036D">
        <w:rPr>
          <w:sz w:val="28"/>
          <w:szCs w:val="28"/>
        </w:rPr>
        <w:t xml:space="preserve"> отчетности</w:t>
      </w:r>
      <w:r>
        <w:rPr>
          <w:sz w:val="28"/>
          <w:szCs w:val="28"/>
        </w:rPr>
        <w:t xml:space="preserve"> </w:t>
      </w:r>
      <w:r w:rsidR="00A16201">
        <w:rPr>
          <w:sz w:val="28"/>
          <w:szCs w:val="28"/>
        </w:rPr>
        <w:t xml:space="preserve">за 2019 год, месячной и </w:t>
      </w:r>
      <w:r w:rsidRPr="007A759F">
        <w:rPr>
          <w:b/>
          <w:sz w:val="28"/>
          <w:szCs w:val="28"/>
        </w:rPr>
        <w:t xml:space="preserve"> </w:t>
      </w:r>
      <w:r w:rsidR="00A16201" w:rsidRPr="007D036D">
        <w:rPr>
          <w:sz w:val="28"/>
          <w:szCs w:val="28"/>
        </w:rPr>
        <w:t>квартальной</w:t>
      </w:r>
      <w:r w:rsidR="00A16201">
        <w:rPr>
          <w:sz w:val="28"/>
          <w:szCs w:val="28"/>
        </w:rPr>
        <w:t xml:space="preserve"> отчетности в 2020 году</w:t>
      </w:r>
    </w:p>
    <w:p w:rsidR="004C58E9" w:rsidRDefault="00A16201" w:rsidP="004C58E9">
      <w:pPr>
        <w:pStyle w:val="10"/>
        <w:shd w:val="clear" w:color="auto" w:fill="auto"/>
        <w:spacing w:before="0" w:after="0" w:line="322" w:lineRule="exact"/>
        <w:ind w:right="439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7724" w:rsidRDefault="0076772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02BE" w:rsidRDefault="00767724" w:rsidP="00F74C86">
      <w:pPr>
        <w:pStyle w:val="a3"/>
        <w:widowControl w:val="0"/>
        <w:ind w:firstLine="705"/>
        <w:jc w:val="both"/>
      </w:pPr>
      <w:proofErr w:type="gramStart"/>
      <w:r>
        <w:rPr>
          <w:sz w:val="28"/>
        </w:rPr>
        <w:t>В соответствии со ст.264.2</w:t>
      </w:r>
      <w:r w:rsidR="004923BD">
        <w:rPr>
          <w:sz w:val="28"/>
        </w:rPr>
        <w:t>, 264.3</w:t>
      </w:r>
      <w:r>
        <w:rPr>
          <w:sz w:val="28"/>
        </w:rPr>
        <w:t xml:space="preserve"> Бюджетного кодекса Российской Федерации, </w:t>
      </w:r>
      <w:r w:rsidR="00FA502F">
        <w:rPr>
          <w:sz w:val="28"/>
        </w:rPr>
        <w:t xml:space="preserve">приказами Министерства Финансов РФ от 28.12.2010 № 191н «Об утверждении </w:t>
      </w:r>
      <w:r w:rsidR="00013866">
        <w:rPr>
          <w:sz w:val="28"/>
        </w:rPr>
        <w:t>И</w:t>
      </w:r>
      <w:r w:rsidR="00FA502F">
        <w:rPr>
          <w:sz w:val="28"/>
        </w:rPr>
        <w:t xml:space="preserve">нструкции о порядке составления и представления годовой, квартальной и месячной отчетности об исполнении бюджетов бюджетной системы РФ», от 25.03.2011 № 33н «Об утверждении Инструкции о порядке составления, представления годовой, квартальной бухгалтерской отчетности государственных, (муниципальных) бюджетных и автономных учреждений», </w:t>
      </w:r>
      <w:r w:rsidR="002D2CED">
        <w:rPr>
          <w:sz w:val="28"/>
        </w:rPr>
        <w:t>письмами  Министерства финансов Российской</w:t>
      </w:r>
      <w:proofErr w:type="gramEnd"/>
      <w:r w:rsidR="002D2CED">
        <w:rPr>
          <w:sz w:val="28"/>
        </w:rPr>
        <w:t xml:space="preserve"> Федерации от 31.01.2011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 и Федерального казначейства от 11.12.2012 № 42-7.4-05/2.1-704 с учетом последующих изменений</w:t>
      </w:r>
      <w:r w:rsidR="00F74C86">
        <w:rPr>
          <w:sz w:val="28"/>
        </w:rPr>
        <w:t>:</w:t>
      </w:r>
    </w:p>
    <w:p w:rsidR="00E502BE" w:rsidRDefault="00E502BE" w:rsidP="00E502BE">
      <w:pPr>
        <w:pStyle w:val="Postan"/>
        <w:widowControl w:val="0"/>
        <w:spacing w:line="218" w:lineRule="auto"/>
      </w:pPr>
    </w:p>
    <w:p w:rsidR="004C58E9" w:rsidRPr="007A759F" w:rsidRDefault="004C58E9" w:rsidP="004C58E9">
      <w:pPr>
        <w:pStyle w:val="10"/>
        <w:shd w:val="clear" w:color="auto" w:fill="auto"/>
        <w:tabs>
          <w:tab w:val="left" w:pos="1068"/>
        </w:tabs>
        <w:spacing w:before="0" w:after="0" w:line="322" w:lineRule="exact"/>
        <w:ind w:right="80" w:firstLine="426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767724" w:rsidRPr="004C58E9">
        <w:rPr>
          <w:sz w:val="28"/>
        </w:rPr>
        <w:t>Установить сроки</w:t>
      </w:r>
      <w:r w:rsidR="00767724">
        <w:t xml:space="preserve"> </w:t>
      </w:r>
      <w:r w:rsidR="00767724" w:rsidRPr="004C58E9">
        <w:rPr>
          <w:sz w:val="28"/>
          <w:szCs w:val="28"/>
        </w:rPr>
        <w:t xml:space="preserve">представления  </w:t>
      </w:r>
      <w:r w:rsidR="00FA502F" w:rsidRPr="004C58E9">
        <w:rPr>
          <w:sz w:val="28"/>
          <w:szCs w:val="28"/>
        </w:rPr>
        <w:t>в Финансовый отдел Администрации Константиновского района</w:t>
      </w:r>
      <w:r>
        <w:rPr>
          <w:sz w:val="28"/>
          <w:szCs w:val="28"/>
        </w:rPr>
        <w:t xml:space="preserve"> </w:t>
      </w:r>
      <w:r w:rsidR="00767724" w:rsidRPr="004C58E9">
        <w:rPr>
          <w:sz w:val="28"/>
          <w:szCs w:val="28"/>
        </w:rPr>
        <w:t>годовой бюджетной</w:t>
      </w:r>
      <w:r w:rsidR="00F73C97" w:rsidRPr="004C58E9">
        <w:rPr>
          <w:sz w:val="28"/>
          <w:szCs w:val="28"/>
        </w:rPr>
        <w:t xml:space="preserve">  </w:t>
      </w:r>
      <w:r w:rsidR="00767724" w:rsidRPr="004C58E9">
        <w:rPr>
          <w:sz w:val="28"/>
          <w:szCs w:val="28"/>
        </w:rPr>
        <w:t xml:space="preserve"> отчетности</w:t>
      </w:r>
      <w:r w:rsidR="00AE3474" w:rsidRPr="004C58E9">
        <w:rPr>
          <w:sz w:val="28"/>
          <w:szCs w:val="28"/>
        </w:rPr>
        <w:t>,</w:t>
      </w:r>
      <w:r w:rsidR="00EA6007" w:rsidRPr="004C58E9">
        <w:rPr>
          <w:sz w:val="28"/>
          <w:szCs w:val="28"/>
        </w:rPr>
        <w:t xml:space="preserve"> сводной годовой бухгалтерской отчетности бюджетных и автономных учреждений</w:t>
      </w:r>
      <w:r w:rsidR="00D93AD6">
        <w:rPr>
          <w:sz w:val="28"/>
          <w:szCs w:val="28"/>
        </w:rPr>
        <w:t xml:space="preserve"> за 2019 год</w:t>
      </w:r>
      <w:r w:rsidR="00767724" w:rsidRPr="004C58E9">
        <w:rPr>
          <w:sz w:val="28"/>
          <w:szCs w:val="28"/>
        </w:rPr>
        <w:t xml:space="preserve"> </w:t>
      </w:r>
      <w:r w:rsidR="00917FE4">
        <w:rPr>
          <w:sz w:val="28"/>
          <w:szCs w:val="28"/>
        </w:rPr>
        <w:t>Администрацией Николаев</w:t>
      </w:r>
      <w:r w:rsidR="00A16201">
        <w:rPr>
          <w:sz w:val="28"/>
          <w:szCs w:val="28"/>
        </w:rPr>
        <w:t xml:space="preserve">ского сельского поселения </w:t>
      </w:r>
      <w:r w:rsidR="00501DEF" w:rsidRPr="004C58E9">
        <w:rPr>
          <w:bCs/>
          <w:sz w:val="28"/>
          <w:szCs w:val="28"/>
        </w:rPr>
        <w:t xml:space="preserve">в </w:t>
      </w:r>
      <w:r w:rsidR="00767724" w:rsidRPr="004C58E9">
        <w:rPr>
          <w:bCs/>
          <w:sz w:val="28"/>
          <w:szCs w:val="28"/>
        </w:rPr>
        <w:t>электронно</w:t>
      </w:r>
      <w:r w:rsidR="00501DEF" w:rsidRPr="004C58E9">
        <w:rPr>
          <w:bCs/>
          <w:sz w:val="28"/>
          <w:szCs w:val="28"/>
        </w:rPr>
        <w:t xml:space="preserve">м виде </w:t>
      </w:r>
      <w:r w:rsidR="00767724" w:rsidRPr="004C58E9">
        <w:rPr>
          <w:bCs/>
          <w:sz w:val="28"/>
          <w:szCs w:val="28"/>
        </w:rPr>
        <w:t xml:space="preserve"> и на бумажных носителях,</w:t>
      </w:r>
      <w:r w:rsidR="00767724" w:rsidRPr="004C58E9">
        <w:rPr>
          <w:sz w:val="28"/>
          <w:szCs w:val="28"/>
        </w:rPr>
        <w:t xml:space="preserve"> </w:t>
      </w:r>
      <w:r w:rsidRPr="007A759F">
        <w:rPr>
          <w:sz w:val="28"/>
          <w:szCs w:val="28"/>
        </w:rPr>
        <w:t>в сроки, согласованные с соответствующим финансовым органом.</w:t>
      </w:r>
    </w:p>
    <w:p w:rsidR="00BD0787" w:rsidRDefault="0076772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62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66BE">
        <w:rPr>
          <w:rFonts w:ascii="Times New Roman" w:hAnsi="Times New Roman" w:cs="Times New Roman"/>
          <w:sz w:val="28"/>
          <w:szCs w:val="28"/>
        </w:rPr>
        <w:t xml:space="preserve">  Установить сроки представления</w:t>
      </w:r>
      <w:r w:rsidR="00A16201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BD0787">
        <w:rPr>
          <w:rFonts w:ascii="Times New Roman" w:hAnsi="Times New Roman" w:cs="Times New Roman"/>
          <w:sz w:val="28"/>
          <w:szCs w:val="28"/>
        </w:rPr>
        <w:t>:</w:t>
      </w:r>
    </w:p>
    <w:p w:rsidR="00C5167A" w:rsidRDefault="00A16201" w:rsidP="00D2295A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9DD">
        <w:rPr>
          <w:rFonts w:ascii="Times New Roman" w:hAnsi="Times New Roman" w:cs="Times New Roman"/>
          <w:sz w:val="28"/>
          <w:szCs w:val="28"/>
        </w:rPr>
        <w:t>.</w:t>
      </w:r>
      <w:r w:rsidR="004C58E9">
        <w:rPr>
          <w:rFonts w:ascii="Times New Roman" w:hAnsi="Times New Roman" w:cs="Times New Roman"/>
          <w:sz w:val="28"/>
          <w:szCs w:val="28"/>
        </w:rPr>
        <w:t>1</w:t>
      </w:r>
      <w:r w:rsidR="001759DD">
        <w:rPr>
          <w:rFonts w:ascii="Times New Roman" w:hAnsi="Times New Roman" w:cs="Times New Roman"/>
          <w:sz w:val="28"/>
          <w:szCs w:val="28"/>
        </w:rPr>
        <w:t xml:space="preserve"> М</w:t>
      </w:r>
      <w:r w:rsidR="000336F6">
        <w:rPr>
          <w:rFonts w:ascii="Times New Roman" w:hAnsi="Times New Roman" w:cs="Times New Roman"/>
          <w:sz w:val="28"/>
          <w:szCs w:val="28"/>
        </w:rPr>
        <w:t>есячной и квартальной бюджетной отчетности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560C3">
        <w:rPr>
          <w:rFonts w:ascii="Times New Roman" w:hAnsi="Times New Roman" w:cs="Times New Roman"/>
          <w:sz w:val="28"/>
          <w:szCs w:val="28"/>
        </w:rPr>
        <w:t xml:space="preserve"> Николаев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0336F6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336F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E7C11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бумажных носителях</w:t>
      </w:r>
      <w:r w:rsidR="00C5167A">
        <w:rPr>
          <w:rFonts w:ascii="Times New Roman" w:hAnsi="Times New Roman" w:cs="Times New Roman"/>
          <w:sz w:val="28"/>
          <w:szCs w:val="28"/>
        </w:rPr>
        <w:t>:</w:t>
      </w:r>
    </w:p>
    <w:p w:rsidR="008E7C11" w:rsidRPr="00D2295A" w:rsidRDefault="00C5167A" w:rsidP="00D2295A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2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C11" w:rsidRPr="00D2295A">
        <w:rPr>
          <w:rFonts w:ascii="Times New Roman" w:hAnsi="Times New Roman" w:cs="Times New Roman"/>
          <w:sz w:val="28"/>
          <w:szCs w:val="28"/>
        </w:rPr>
        <w:t xml:space="preserve">в части Отчета об исполнении консолидированного бюджета субъекта Российской Федерации и бюджета территориального государственного </w:t>
      </w:r>
      <w:r w:rsidR="008E7C11" w:rsidRPr="00D2295A">
        <w:rPr>
          <w:rFonts w:ascii="Times New Roman" w:hAnsi="Times New Roman" w:cs="Times New Roman"/>
          <w:sz w:val="28"/>
          <w:szCs w:val="28"/>
        </w:rPr>
        <w:lastRenderedPageBreak/>
        <w:t>внебюджетного фонда (ф. 0503317); Справок по консолидируемым расчетам (ф.0503125); Справочной таблицы к отчету об исполнении консолидированного бюджета субъекта Российской Федерации (ф.0503387); текстовой части Пояснительной записки (ф.0503360) (в части пояснений отдельных показателей отчетности, допустимых отклонений по показателям отчетности);</w:t>
      </w:r>
      <w:proofErr w:type="gramEnd"/>
      <w:r w:rsidR="008E7C11" w:rsidRPr="00D2295A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(ф. 0503117), содержащего данные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(Отчет (ф. 0503117-НП)) </w:t>
      </w:r>
      <w:r w:rsidR="004C58E9" w:rsidRPr="004C58E9">
        <w:rPr>
          <w:rFonts w:ascii="Times New Roman" w:hAnsi="Times New Roman" w:cs="Times New Roman"/>
          <w:sz w:val="28"/>
          <w:szCs w:val="28"/>
        </w:rPr>
        <w:t xml:space="preserve">в сроки, согласованные с </w:t>
      </w:r>
      <w:r w:rsidR="00A16201">
        <w:rPr>
          <w:rFonts w:ascii="Times New Roman" w:hAnsi="Times New Roman" w:cs="Times New Roman"/>
          <w:sz w:val="28"/>
          <w:szCs w:val="28"/>
        </w:rPr>
        <w:t>Финансовым отделом Администрации Константиновского района</w:t>
      </w:r>
      <w:r w:rsidR="008E7C11" w:rsidRPr="00D2295A">
        <w:rPr>
          <w:rFonts w:ascii="Times New Roman" w:hAnsi="Times New Roman" w:cs="Times New Roman"/>
          <w:sz w:val="28"/>
          <w:szCs w:val="28"/>
        </w:rPr>
        <w:t>;</w:t>
      </w:r>
    </w:p>
    <w:p w:rsidR="00F96F9B" w:rsidRDefault="00A16201" w:rsidP="00D2295A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5C9C">
        <w:rPr>
          <w:rFonts w:ascii="Times New Roman" w:hAnsi="Times New Roman" w:cs="Times New Roman"/>
          <w:sz w:val="28"/>
          <w:szCs w:val="28"/>
        </w:rPr>
        <w:t>.2</w:t>
      </w:r>
      <w:r w:rsidR="000C6B09">
        <w:rPr>
          <w:rFonts w:ascii="Times New Roman" w:hAnsi="Times New Roman" w:cs="Times New Roman"/>
          <w:sz w:val="28"/>
          <w:szCs w:val="28"/>
        </w:rPr>
        <w:t xml:space="preserve"> </w:t>
      </w:r>
      <w:r w:rsidR="0086399D">
        <w:rPr>
          <w:rFonts w:ascii="Times New Roman" w:hAnsi="Times New Roman" w:cs="Times New Roman"/>
          <w:sz w:val="28"/>
          <w:szCs w:val="28"/>
        </w:rPr>
        <w:t>Бюджетной</w:t>
      </w:r>
      <w:r w:rsidR="00263A21">
        <w:rPr>
          <w:rFonts w:ascii="Times New Roman" w:hAnsi="Times New Roman" w:cs="Times New Roman"/>
          <w:sz w:val="28"/>
          <w:szCs w:val="28"/>
        </w:rPr>
        <w:t xml:space="preserve"> </w:t>
      </w:r>
      <w:r w:rsidR="00C810E9">
        <w:rPr>
          <w:rFonts w:ascii="Times New Roman" w:hAnsi="Times New Roman" w:cs="Times New Roman"/>
          <w:sz w:val="28"/>
          <w:szCs w:val="28"/>
        </w:rPr>
        <w:t xml:space="preserve">квартальной </w:t>
      </w:r>
      <w:r w:rsidR="0086399D">
        <w:rPr>
          <w:rFonts w:ascii="Times New Roman" w:hAnsi="Times New Roman" w:cs="Times New Roman"/>
          <w:sz w:val="28"/>
          <w:szCs w:val="28"/>
        </w:rPr>
        <w:t xml:space="preserve">отчетности (за исключением отчетов, представляемых в соответствии с подпунктами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399D">
        <w:rPr>
          <w:rFonts w:ascii="Times New Roman" w:hAnsi="Times New Roman" w:cs="Times New Roman"/>
          <w:sz w:val="28"/>
          <w:szCs w:val="28"/>
        </w:rPr>
        <w:t xml:space="preserve">.1 </w:t>
      </w:r>
      <w:r w:rsidR="00ED17E4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399D">
        <w:rPr>
          <w:rFonts w:ascii="Times New Roman" w:hAnsi="Times New Roman" w:cs="Times New Roman"/>
          <w:sz w:val="28"/>
          <w:szCs w:val="28"/>
        </w:rPr>
        <w:t>)</w:t>
      </w:r>
      <w:r w:rsidR="00ED17E4">
        <w:rPr>
          <w:rFonts w:ascii="Times New Roman" w:hAnsi="Times New Roman" w:cs="Times New Roman"/>
          <w:sz w:val="28"/>
          <w:szCs w:val="28"/>
        </w:rPr>
        <w:t>;</w:t>
      </w:r>
      <w:r w:rsidR="0086399D">
        <w:rPr>
          <w:rFonts w:ascii="Times New Roman" w:hAnsi="Times New Roman" w:cs="Times New Roman"/>
          <w:sz w:val="28"/>
          <w:szCs w:val="28"/>
        </w:rPr>
        <w:t xml:space="preserve"> сводной квартальной бухгалтерской отчетности  бюджетных и автономных учреждений главными распорядителями средств бюджета Константиновского района, </w:t>
      </w:r>
      <w:r w:rsidR="00E221C6">
        <w:rPr>
          <w:rFonts w:ascii="Times New Roman" w:hAnsi="Times New Roman" w:cs="Times New Roman"/>
          <w:sz w:val="28"/>
          <w:szCs w:val="28"/>
        </w:rPr>
        <w:t xml:space="preserve"> главными администраторами доходов</w:t>
      </w:r>
      <w:r w:rsidR="002D6D0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96F9B">
        <w:rPr>
          <w:rFonts w:ascii="Times New Roman" w:hAnsi="Times New Roman" w:cs="Times New Roman"/>
          <w:sz w:val="28"/>
          <w:szCs w:val="28"/>
        </w:rPr>
        <w:t xml:space="preserve"> </w:t>
      </w:r>
      <w:r w:rsidR="002D6D09">
        <w:rPr>
          <w:rFonts w:ascii="Times New Roman" w:hAnsi="Times New Roman" w:cs="Times New Roman"/>
          <w:sz w:val="28"/>
          <w:szCs w:val="28"/>
        </w:rPr>
        <w:t xml:space="preserve">Константиновского района </w:t>
      </w:r>
      <w:r w:rsidR="00F96F9B">
        <w:rPr>
          <w:rFonts w:ascii="Times New Roman" w:hAnsi="Times New Roman" w:cs="Times New Roman"/>
          <w:sz w:val="28"/>
          <w:szCs w:val="28"/>
        </w:rPr>
        <w:t xml:space="preserve">и администрациями сельских поселений </w:t>
      </w:r>
      <w:r w:rsidR="00115C9C" w:rsidRPr="004C58E9">
        <w:rPr>
          <w:rFonts w:ascii="Times New Roman" w:hAnsi="Times New Roman" w:cs="Times New Roman"/>
          <w:sz w:val="28"/>
          <w:szCs w:val="28"/>
        </w:rPr>
        <w:t xml:space="preserve">в сроки, согласованные </w:t>
      </w:r>
      <w:r w:rsidR="00D93AD6" w:rsidRPr="004C58E9">
        <w:rPr>
          <w:rFonts w:ascii="Times New Roman" w:hAnsi="Times New Roman" w:cs="Times New Roman"/>
          <w:sz w:val="28"/>
          <w:szCs w:val="28"/>
        </w:rPr>
        <w:t xml:space="preserve">с </w:t>
      </w:r>
      <w:r w:rsidR="00D93AD6">
        <w:rPr>
          <w:rFonts w:ascii="Times New Roman" w:hAnsi="Times New Roman" w:cs="Times New Roman"/>
          <w:sz w:val="28"/>
          <w:szCs w:val="28"/>
        </w:rPr>
        <w:t>Финансовым отделом Администрации Константиновского района</w:t>
      </w:r>
      <w:r w:rsidR="007F6C5E">
        <w:rPr>
          <w:rFonts w:ascii="Times New Roman" w:hAnsi="Times New Roman" w:cs="Times New Roman"/>
          <w:sz w:val="28"/>
          <w:szCs w:val="28"/>
        </w:rPr>
        <w:t>.</w:t>
      </w:r>
    </w:p>
    <w:p w:rsidR="00A16201" w:rsidRDefault="00A16201" w:rsidP="00D2295A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6201">
        <w:rPr>
          <w:rFonts w:ascii="Times New Roman" w:hAnsi="Times New Roman" w:cs="Times New Roman"/>
          <w:sz w:val="28"/>
          <w:szCs w:val="28"/>
        </w:rPr>
        <w:t>Установить срок представления  в Администраци</w:t>
      </w:r>
      <w:r w:rsidR="00917FE4">
        <w:rPr>
          <w:rFonts w:ascii="Times New Roman" w:hAnsi="Times New Roman" w:cs="Times New Roman"/>
          <w:sz w:val="28"/>
          <w:szCs w:val="28"/>
        </w:rPr>
        <w:t>ю Николаев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6201">
        <w:rPr>
          <w:rFonts w:ascii="Times New Roman" w:hAnsi="Times New Roman" w:cs="Times New Roman"/>
          <w:sz w:val="28"/>
          <w:szCs w:val="28"/>
        </w:rPr>
        <w:t xml:space="preserve"> Константиновского района годовой бухгалтерской отчетности</w:t>
      </w:r>
      <w:r w:rsidR="00D93AD6">
        <w:rPr>
          <w:rFonts w:ascii="Times New Roman" w:hAnsi="Times New Roman" w:cs="Times New Roman"/>
          <w:sz w:val="28"/>
          <w:szCs w:val="28"/>
        </w:rPr>
        <w:t xml:space="preserve"> за 2019 год </w:t>
      </w:r>
      <w:r w:rsidRPr="00A16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</w:t>
      </w:r>
      <w:r w:rsidR="000560C3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917FE4">
        <w:rPr>
          <w:rFonts w:ascii="Times New Roman" w:hAnsi="Times New Roman" w:cs="Times New Roman"/>
          <w:sz w:val="28"/>
          <w:szCs w:val="28"/>
        </w:rPr>
        <w:t>Николаевский</w:t>
      </w:r>
      <w:r w:rsidR="000560C3">
        <w:rPr>
          <w:rFonts w:ascii="Times New Roman" w:hAnsi="Times New Roman" w:cs="Times New Roman"/>
          <w:sz w:val="28"/>
          <w:szCs w:val="28"/>
        </w:rPr>
        <w:t xml:space="preserve"> СДК </w:t>
      </w:r>
      <w:r w:rsidRPr="00A16201">
        <w:rPr>
          <w:rFonts w:ascii="Times New Roman" w:hAnsi="Times New Roman" w:cs="Times New Roman"/>
          <w:sz w:val="28"/>
          <w:szCs w:val="28"/>
        </w:rPr>
        <w:t xml:space="preserve"> </w:t>
      </w:r>
      <w:r w:rsidRPr="00A16201">
        <w:rPr>
          <w:rFonts w:ascii="Times New Roman" w:hAnsi="Times New Roman" w:cs="Times New Roman"/>
          <w:bCs/>
          <w:sz w:val="28"/>
          <w:szCs w:val="28"/>
        </w:rPr>
        <w:t>на бумажных носителях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15 января 2020 года.</w:t>
      </w:r>
    </w:p>
    <w:p w:rsidR="00D93AD6" w:rsidRDefault="00D93AD6" w:rsidP="00D2295A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Установить </w:t>
      </w:r>
      <w:r>
        <w:rPr>
          <w:rFonts w:ascii="Times New Roman" w:hAnsi="Times New Roman" w:cs="Times New Roman"/>
          <w:sz w:val="28"/>
          <w:szCs w:val="28"/>
        </w:rPr>
        <w:t>сроки представления в 2020 году:</w:t>
      </w:r>
    </w:p>
    <w:p w:rsidR="00D93AD6" w:rsidRPr="001759DD" w:rsidRDefault="00D93AD6" w:rsidP="00D93AD6">
      <w:pPr>
        <w:pStyle w:val="21"/>
        <w:shd w:val="clear" w:color="auto" w:fill="auto"/>
        <w:spacing w:before="0" w:line="313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4.1 Квартальной бухгалтерской </w:t>
      </w:r>
      <w:r w:rsidR="00917FE4">
        <w:rPr>
          <w:sz w:val="28"/>
          <w:szCs w:val="28"/>
        </w:rPr>
        <w:t>отчетности МБ</w:t>
      </w:r>
      <w:proofErr w:type="gramStart"/>
      <w:r w:rsidR="00917FE4">
        <w:rPr>
          <w:sz w:val="28"/>
          <w:szCs w:val="28"/>
        </w:rPr>
        <w:t>У-</w:t>
      </w:r>
      <w:proofErr w:type="gramEnd"/>
      <w:r w:rsidR="00917FE4">
        <w:rPr>
          <w:sz w:val="28"/>
          <w:szCs w:val="28"/>
        </w:rPr>
        <w:t xml:space="preserve"> Николаевский СДК</w:t>
      </w:r>
      <w:r>
        <w:rPr>
          <w:sz w:val="28"/>
          <w:szCs w:val="28"/>
        </w:rPr>
        <w:t xml:space="preserve"> в </w:t>
      </w:r>
      <w:r w:rsidRPr="001759DD">
        <w:rPr>
          <w:sz w:val="28"/>
          <w:szCs w:val="28"/>
        </w:rPr>
        <w:t xml:space="preserve">части </w:t>
      </w:r>
      <w:r w:rsidRPr="00D93AD6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D93AD6">
        <w:rPr>
          <w:sz w:val="28"/>
          <w:szCs w:val="28"/>
        </w:rPr>
        <w:t xml:space="preserve"> об исполнении учреждением плана его финансово-хозяйственной деятельности (ф. 0503737)</w:t>
      </w:r>
      <w:r>
        <w:rPr>
          <w:sz w:val="28"/>
          <w:szCs w:val="28"/>
        </w:rPr>
        <w:t xml:space="preserve">, </w:t>
      </w:r>
      <w:r w:rsidRPr="00D93AD6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D93AD6">
        <w:rPr>
          <w:sz w:val="28"/>
          <w:szCs w:val="28"/>
        </w:rPr>
        <w:t xml:space="preserve"> о движении денежных средств учреждения (ф. 0503723)</w:t>
      </w:r>
      <w:r>
        <w:rPr>
          <w:sz w:val="28"/>
          <w:szCs w:val="28"/>
        </w:rPr>
        <w:t xml:space="preserve">, </w:t>
      </w:r>
      <w:r w:rsidRPr="00D2295A">
        <w:rPr>
          <w:sz w:val="28"/>
          <w:szCs w:val="28"/>
        </w:rPr>
        <w:t>Поя</w:t>
      </w:r>
      <w:r w:rsidR="000A1288">
        <w:rPr>
          <w:sz w:val="28"/>
          <w:szCs w:val="28"/>
        </w:rPr>
        <w:t xml:space="preserve">снительной записки (ф.0503360) </w:t>
      </w:r>
      <w:r w:rsidRPr="00D93AD6">
        <w:rPr>
          <w:sz w:val="28"/>
          <w:szCs w:val="28"/>
        </w:rPr>
        <w:t xml:space="preserve"> </w:t>
      </w:r>
      <w:r w:rsidR="000A1288" w:rsidRPr="00A16201">
        <w:rPr>
          <w:bCs/>
          <w:sz w:val="28"/>
          <w:szCs w:val="28"/>
        </w:rPr>
        <w:t>на бумажных носителях</w:t>
      </w:r>
      <w:r w:rsidRPr="001759DD">
        <w:rPr>
          <w:sz w:val="28"/>
          <w:szCs w:val="28"/>
        </w:rPr>
        <w:t xml:space="preserve"> - не позднее </w:t>
      </w:r>
      <w:r w:rsidR="000A1288">
        <w:rPr>
          <w:sz w:val="28"/>
          <w:szCs w:val="28"/>
        </w:rPr>
        <w:t>5</w:t>
      </w:r>
      <w:r w:rsidRPr="001759DD">
        <w:rPr>
          <w:sz w:val="28"/>
          <w:szCs w:val="28"/>
        </w:rPr>
        <w:t xml:space="preserve">-го рабочего дня месяца, </w:t>
      </w:r>
      <w:r w:rsidR="000A1288">
        <w:rPr>
          <w:sz w:val="28"/>
          <w:szCs w:val="28"/>
        </w:rPr>
        <w:t>следующего за отчетным периодом.</w:t>
      </w:r>
    </w:p>
    <w:p w:rsidR="00767724" w:rsidRPr="00D2295A" w:rsidRDefault="000A1288" w:rsidP="00D2295A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1384">
        <w:rPr>
          <w:rFonts w:ascii="Times New Roman" w:hAnsi="Times New Roman" w:cs="Times New Roman"/>
          <w:sz w:val="28"/>
          <w:szCs w:val="28"/>
        </w:rPr>
        <w:t>. Настоящий приказ вступает в силу</w:t>
      </w:r>
      <w:r w:rsidR="00767724">
        <w:rPr>
          <w:rFonts w:ascii="Times New Roman" w:hAnsi="Times New Roman" w:cs="Times New Roman"/>
          <w:sz w:val="28"/>
          <w:szCs w:val="28"/>
        </w:rPr>
        <w:t xml:space="preserve"> с 1 января 20</w:t>
      </w:r>
      <w:r w:rsidR="00D61736">
        <w:rPr>
          <w:rFonts w:ascii="Times New Roman" w:hAnsi="Times New Roman" w:cs="Times New Roman"/>
          <w:sz w:val="28"/>
          <w:szCs w:val="28"/>
        </w:rPr>
        <w:t>20</w:t>
      </w:r>
      <w:r w:rsidR="007677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7724" w:rsidRPr="00D2295A" w:rsidRDefault="000A1288" w:rsidP="00D2295A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B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77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772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76772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главного специалиста сектора экономики и финансов по ведению бухг</w:t>
      </w:r>
      <w:r w:rsidR="00917FE4">
        <w:rPr>
          <w:rFonts w:ascii="Times New Roman" w:hAnsi="Times New Roman" w:cs="Times New Roman"/>
          <w:sz w:val="28"/>
          <w:szCs w:val="28"/>
        </w:rPr>
        <w:t>алтерского учета Назарьеву А.Ю.</w:t>
      </w:r>
    </w:p>
    <w:p w:rsidR="00767724" w:rsidRDefault="00767724" w:rsidP="00D2295A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7724" w:rsidRDefault="00767724" w:rsidP="00D2295A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7724" w:rsidRDefault="00790B11" w:rsidP="00D2295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0A128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A1288" w:rsidRPr="00D2295A" w:rsidRDefault="00917FE4" w:rsidP="00D2295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0A128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А.О.Керенцев</w:t>
      </w:r>
    </w:p>
    <w:p w:rsidR="00767724" w:rsidRPr="00D2295A" w:rsidRDefault="00767724" w:rsidP="00D2295A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67724" w:rsidRPr="00D2295A" w:rsidSect="009E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10A"/>
    <w:multiLevelType w:val="hybridMultilevel"/>
    <w:tmpl w:val="E320C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B19FC"/>
    <w:multiLevelType w:val="hybridMultilevel"/>
    <w:tmpl w:val="ADB447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993539"/>
    <w:multiLevelType w:val="hybridMultilevel"/>
    <w:tmpl w:val="FE64C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A502F"/>
    <w:rsid w:val="00013866"/>
    <w:rsid w:val="00025107"/>
    <w:rsid w:val="000336F6"/>
    <w:rsid w:val="000560C3"/>
    <w:rsid w:val="00074E38"/>
    <w:rsid w:val="000A1288"/>
    <w:rsid w:val="000C6B09"/>
    <w:rsid w:val="001075DE"/>
    <w:rsid w:val="00115C9C"/>
    <w:rsid w:val="001759DD"/>
    <w:rsid w:val="0022310B"/>
    <w:rsid w:val="00263A21"/>
    <w:rsid w:val="00265435"/>
    <w:rsid w:val="00275F39"/>
    <w:rsid w:val="002D2CED"/>
    <w:rsid w:val="002D6D09"/>
    <w:rsid w:val="00300E1D"/>
    <w:rsid w:val="003411E3"/>
    <w:rsid w:val="00396DA3"/>
    <w:rsid w:val="003A0C7F"/>
    <w:rsid w:val="003B7467"/>
    <w:rsid w:val="003C4204"/>
    <w:rsid w:val="003E0F20"/>
    <w:rsid w:val="003F4395"/>
    <w:rsid w:val="004923BD"/>
    <w:rsid w:val="004C278D"/>
    <w:rsid w:val="004C58E9"/>
    <w:rsid w:val="004D3AA6"/>
    <w:rsid w:val="00501384"/>
    <w:rsid w:val="00501DEF"/>
    <w:rsid w:val="00570212"/>
    <w:rsid w:val="005A7FB3"/>
    <w:rsid w:val="0063253E"/>
    <w:rsid w:val="006514FB"/>
    <w:rsid w:val="0068227E"/>
    <w:rsid w:val="006C6211"/>
    <w:rsid w:val="006F7C45"/>
    <w:rsid w:val="007119B9"/>
    <w:rsid w:val="00767724"/>
    <w:rsid w:val="0078482C"/>
    <w:rsid w:val="00790B11"/>
    <w:rsid w:val="00792758"/>
    <w:rsid w:val="007A10BC"/>
    <w:rsid w:val="007F6C5E"/>
    <w:rsid w:val="00827EB0"/>
    <w:rsid w:val="0086399D"/>
    <w:rsid w:val="008676CC"/>
    <w:rsid w:val="008E216B"/>
    <w:rsid w:val="008E7C11"/>
    <w:rsid w:val="00917FE4"/>
    <w:rsid w:val="009D469A"/>
    <w:rsid w:val="009E40FF"/>
    <w:rsid w:val="009F53E7"/>
    <w:rsid w:val="00A16201"/>
    <w:rsid w:val="00A700A3"/>
    <w:rsid w:val="00A9111E"/>
    <w:rsid w:val="00AB024D"/>
    <w:rsid w:val="00AC2F3C"/>
    <w:rsid w:val="00AD7727"/>
    <w:rsid w:val="00AE3474"/>
    <w:rsid w:val="00B342F7"/>
    <w:rsid w:val="00BB7B15"/>
    <w:rsid w:val="00BD0787"/>
    <w:rsid w:val="00BD77E1"/>
    <w:rsid w:val="00BF6384"/>
    <w:rsid w:val="00C007A4"/>
    <w:rsid w:val="00C02273"/>
    <w:rsid w:val="00C366BE"/>
    <w:rsid w:val="00C43E0F"/>
    <w:rsid w:val="00C5167A"/>
    <w:rsid w:val="00C644CC"/>
    <w:rsid w:val="00C810E9"/>
    <w:rsid w:val="00CA0A79"/>
    <w:rsid w:val="00CD78C7"/>
    <w:rsid w:val="00CE3217"/>
    <w:rsid w:val="00D054B2"/>
    <w:rsid w:val="00D21599"/>
    <w:rsid w:val="00D218C5"/>
    <w:rsid w:val="00D2295A"/>
    <w:rsid w:val="00D41547"/>
    <w:rsid w:val="00D61736"/>
    <w:rsid w:val="00D715C2"/>
    <w:rsid w:val="00D93AD6"/>
    <w:rsid w:val="00D9497E"/>
    <w:rsid w:val="00D968D9"/>
    <w:rsid w:val="00DC422E"/>
    <w:rsid w:val="00DC7080"/>
    <w:rsid w:val="00DD72C5"/>
    <w:rsid w:val="00DE15B3"/>
    <w:rsid w:val="00E10AF7"/>
    <w:rsid w:val="00E221C6"/>
    <w:rsid w:val="00E502BE"/>
    <w:rsid w:val="00EA6007"/>
    <w:rsid w:val="00ED17E4"/>
    <w:rsid w:val="00EE4806"/>
    <w:rsid w:val="00EF7FD3"/>
    <w:rsid w:val="00F055AB"/>
    <w:rsid w:val="00F739AE"/>
    <w:rsid w:val="00F73C97"/>
    <w:rsid w:val="00F74C86"/>
    <w:rsid w:val="00F96F9B"/>
    <w:rsid w:val="00FA502F"/>
    <w:rsid w:val="00FE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0FF"/>
    <w:rPr>
      <w:sz w:val="24"/>
      <w:szCs w:val="24"/>
    </w:rPr>
  </w:style>
  <w:style w:type="paragraph" w:styleId="1">
    <w:name w:val="heading 1"/>
    <w:basedOn w:val="a"/>
    <w:next w:val="a"/>
    <w:qFormat/>
    <w:rsid w:val="009E40F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E40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basedOn w:val="a0"/>
    <w:link w:val="21"/>
    <w:locked/>
    <w:rsid w:val="00B342F7"/>
    <w:rPr>
      <w:sz w:val="26"/>
      <w:szCs w:val="26"/>
      <w:shd w:val="clear" w:color="auto" w:fill="FFFFFF"/>
    </w:rPr>
  </w:style>
  <w:style w:type="paragraph" w:customStyle="1" w:styleId="ConsTitle">
    <w:name w:val="ConsTitle"/>
    <w:rsid w:val="009E40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E40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(2)"/>
    <w:basedOn w:val="a"/>
    <w:link w:val="20"/>
    <w:rsid w:val="00B342F7"/>
    <w:pPr>
      <w:widowControl w:val="0"/>
      <w:shd w:val="clear" w:color="auto" w:fill="FFFFFF"/>
      <w:spacing w:before="300" w:line="364" w:lineRule="exact"/>
      <w:jc w:val="both"/>
    </w:pPr>
    <w:rPr>
      <w:sz w:val="26"/>
      <w:szCs w:val="26"/>
    </w:rPr>
  </w:style>
  <w:style w:type="paragraph" w:customStyle="1" w:styleId="a3">
    <w:name w:val="Базовый"/>
    <w:rsid w:val="00E502BE"/>
  </w:style>
  <w:style w:type="paragraph" w:customStyle="1" w:styleId="Postan">
    <w:name w:val="Postan"/>
    <w:basedOn w:val="a3"/>
    <w:rsid w:val="00E502BE"/>
    <w:pPr>
      <w:jc w:val="center"/>
    </w:pPr>
    <w:rPr>
      <w:sz w:val="28"/>
    </w:rPr>
  </w:style>
  <w:style w:type="character" w:customStyle="1" w:styleId="a4">
    <w:name w:val="Основной текст_"/>
    <w:link w:val="10"/>
    <w:rsid w:val="004C58E9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4C58E9"/>
    <w:pPr>
      <w:shd w:val="clear" w:color="auto" w:fill="FFFFFF"/>
      <w:spacing w:before="300" w:after="60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2149F-92B9-4583-8498-78E0F2D2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Минфин РО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Bezuglaya</dc:creator>
  <cp:lastModifiedBy>User</cp:lastModifiedBy>
  <cp:revision>6</cp:revision>
  <cp:lastPrinted>2020-02-20T11:04:00Z</cp:lastPrinted>
  <dcterms:created xsi:type="dcterms:W3CDTF">2020-02-20T10:43:00Z</dcterms:created>
  <dcterms:modified xsi:type="dcterms:W3CDTF">2020-02-20T11:05:00Z</dcterms:modified>
</cp:coreProperties>
</file>