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F85822" w:rsidRDefault="005A2D01" w:rsidP="00B02B69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</w:t>
      </w:r>
      <w:r w:rsidR="00F345A8">
        <w:rPr>
          <w:b/>
          <w:sz w:val="32"/>
          <w:szCs w:val="32"/>
        </w:rPr>
        <w:t xml:space="preserve">проекту </w:t>
      </w:r>
      <w:r w:rsidR="00223FC7">
        <w:rPr>
          <w:b/>
          <w:sz w:val="32"/>
          <w:szCs w:val="32"/>
        </w:rPr>
        <w:t>Решени</w:t>
      </w:r>
      <w:r w:rsidR="00F345A8">
        <w:rPr>
          <w:b/>
          <w:sz w:val="32"/>
          <w:szCs w:val="32"/>
        </w:rPr>
        <w:t>я</w:t>
      </w:r>
      <w:r w:rsidR="00B02B69">
        <w:rPr>
          <w:b/>
          <w:sz w:val="32"/>
          <w:szCs w:val="32"/>
        </w:rPr>
        <w:t xml:space="preserve"> Собрания депутатов</w:t>
      </w:r>
    </w:p>
    <w:p w:rsidR="00B02B69" w:rsidRPr="00774F8C" w:rsidRDefault="00223FC7" w:rsidP="00B02B69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</w:t>
      </w:r>
      <w:r w:rsidR="00E1339B">
        <w:rPr>
          <w:b/>
          <w:sz w:val="32"/>
          <w:szCs w:val="32"/>
        </w:rPr>
        <w:t>ского сельского поселения</w:t>
      </w:r>
    </w:p>
    <w:p w:rsidR="00B02B69" w:rsidRDefault="00B02B69" w:rsidP="00B02B69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«О бюджете</w:t>
      </w:r>
      <w:r>
        <w:rPr>
          <w:b/>
          <w:sz w:val="32"/>
          <w:szCs w:val="32"/>
        </w:rPr>
        <w:t xml:space="preserve"> </w:t>
      </w:r>
      <w:r w:rsidR="00223FC7">
        <w:rPr>
          <w:b/>
          <w:sz w:val="32"/>
          <w:szCs w:val="32"/>
        </w:rPr>
        <w:t>Николаев</w:t>
      </w:r>
      <w:r w:rsidR="00E1339B">
        <w:rPr>
          <w:b/>
          <w:sz w:val="32"/>
          <w:szCs w:val="32"/>
        </w:rPr>
        <w:t xml:space="preserve">ского сельского поселения </w:t>
      </w:r>
      <w:r>
        <w:rPr>
          <w:b/>
          <w:sz w:val="32"/>
          <w:szCs w:val="32"/>
        </w:rPr>
        <w:t xml:space="preserve">Константиновского района </w:t>
      </w:r>
      <w:r w:rsidRPr="00774F8C">
        <w:rPr>
          <w:b/>
          <w:sz w:val="32"/>
          <w:szCs w:val="32"/>
        </w:rPr>
        <w:t>на 20</w:t>
      </w:r>
      <w:r w:rsidR="00232B86">
        <w:rPr>
          <w:b/>
          <w:sz w:val="32"/>
          <w:szCs w:val="32"/>
        </w:rPr>
        <w:t>20</w:t>
      </w:r>
      <w:r w:rsidRPr="00774F8C">
        <w:rPr>
          <w:b/>
          <w:sz w:val="32"/>
          <w:szCs w:val="32"/>
        </w:rPr>
        <w:t xml:space="preserve"> год и </w:t>
      </w:r>
    </w:p>
    <w:p w:rsidR="00B02B69" w:rsidRPr="00774F8C" w:rsidRDefault="00B02B69" w:rsidP="00B02B69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</w:t>
      </w:r>
      <w:r w:rsidR="00415281">
        <w:rPr>
          <w:b/>
          <w:sz w:val="32"/>
          <w:szCs w:val="32"/>
        </w:rPr>
        <w:t>2</w:t>
      </w:r>
      <w:r w:rsidR="00232B86">
        <w:rPr>
          <w:b/>
          <w:sz w:val="32"/>
          <w:szCs w:val="32"/>
        </w:rPr>
        <w:t>1</w:t>
      </w:r>
      <w:r w:rsidRPr="00774F8C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</w:t>
      </w:r>
      <w:r w:rsidR="00232B86">
        <w:rPr>
          <w:b/>
          <w:sz w:val="32"/>
          <w:szCs w:val="32"/>
        </w:rPr>
        <w:t>2</w:t>
      </w:r>
      <w:r w:rsidRPr="00774F8C">
        <w:rPr>
          <w:b/>
          <w:sz w:val="32"/>
          <w:szCs w:val="32"/>
        </w:rPr>
        <w:t xml:space="preserve"> годов» </w:t>
      </w:r>
    </w:p>
    <w:p w:rsidR="00B02B69" w:rsidRPr="00774F8C" w:rsidRDefault="00B02B69" w:rsidP="00B02B69">
      <w:pPr>
        <w:pStyle w:val="a4"/>
        <w:ind w:firstLine="709"/>
        <w:rPr>
          <w:b/>
        </w:rPr>
      </w:pPr>
    </w:p>
    <w:p w:rsidR="005A2D01" w:rsidRPr="004F5DF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AE32A8" w:rsidRPr="00AE32A8" w:rsidRDefault="002F46A3" w:rsidP="00AE32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Проект р</w:t>
      </w:r>
      <w:r w:rsidR="00415281">
        <w:t>ешени</w:t>
      </w:r>
      <w:r>
        <w:t>я</w:t>
      </w:r>
      <w:r w:rsidR="00415281">
        <w:t xml:space="preserve"> Собрания депутатов </w:t>
      </w:r>
      <w:r w:rsidR="00223FC7">
        <w:t>Николаев</w:t>
      </w:r>
      <w:r w:rsidR="00E1339B">
        <w:t xml:space="preserve">ского сельского поселения </w:t>
      </w:r>
      <w:r w:rsidR="00415281" w:rsidRPr="00774F8C">
        <w:t xml:space="preserve"> «</w:t>
      </w:r>
      <w:r w:rsidR="00415281">
        <w:t xml:space="preserve">О бюджете </w:t>
      </w:r>
      <w:r w:rsidR="00223FC7">
        <w:t>Николаев</w:t>
      </w:r>
      <w:r w:rsidR="00E1339B">
        <w:t xml:space="preserve">ского сельского поселения </w:t>
      </w:r>
      <w:r w:rsidR="00E1339B" w:rsidRPr="00774F8C">
        <w:t xml:space="preserve"> </w:t>
      </w:r>
      <w:r w:rsidR="00415281">
        <w:t>Константиновского района на 20</w:t>
      </w:r>
      <w:r w:rsidR="00232B86">
        <w:t>20</w:t>
      </w:r>
      <w:r w:rsidR="00415281">
        <w:t xml:space="preserve"> год и на плановый период 202</w:t>
      </w:r>
      <w:r w:rsidR="00232B86">
        <w:t>1</w:t>
      </w:r>
      <w:r w:rsidR="00415281">
        <w:t xml:space="preserve"> и 202</w:t>
      </w:r>
      <w:r w:rsidR="00232B86">
        <w:t>2</w:t>
      </w:r>
      <w:r w:rsidR="00415281">
        <w:t xml:space="preserve"> годов</w:t>
      </w:r>
      <w:r w:rsidR="00415281" w:rsidRPr="00774F8C">
        <w:t xml:space="preserve">» (далее </w:t>
      </w:r>
      <w:r w:rsidR="00E15C05">
        <w:t>–</w:t>
      </w:r>
      <w:r>
        <w:t xml:space="preserve"> проект</w:t>
      </w:r>
      <w:r w:rsidR="00223FC7">
        <w:t xml:space="preserve"> решение</w:t>
      </w:r>
      <w:r w:rsidR="00415281" w:rsidRPr="00774F8C">
        <w:t xml:space="preserve">) </w:t>
      </w:r>
      <w:r>
        <w:t>подготовлен</w:t>
      </w:r>
      <w:r w:rsidR="005A2D01" w:rsidRPr="007A7D37">
        <w:t xml:space="preserve"> </w:t>
      </w:r>
      <w:r w:rsidR="005A2D01" w:rsidRPr="00DB219E">
        <w:t>на основе</w:t>
      </w:r>
      <w:r w:rsidR="005A2D01" w:rsidRPr="00DB219E">
        <w:rPr>
          <w:szCs w:val="28"/>
          <w:lang w:eastAsia="en-US"/>
        </w:rPr>
        <w:t xml:space="preserve"> </w:t>
      </w:r>
      <w:r w:rsidR="005A2D01" w:rsidRPr="00DB219E">
        <w:t>прогноза социально</w:t>
      </w:r>
      <w:r w:rsidR="00E15C05" w:rsidRPr="00DB219E">
        <w:t>–</w:t>
      </w:r>
      <w:r w:rsidR="005A2D01" w:rsidRPr="00DB219E">
        <w:t xml:space="preserve">экономического развития </w:t>
      </w:r>
      <w:r w:rsidR="00223FC7" w:rsidRPr="00DB219E">
        <w:t>Николаев</w:t>
      </w:r>
      <w:r w:rsidR="00E1339B" w:rsidRPr="00DB219E">
        <w:t xml:space="preserve">ского сельского поселения  </w:t>
      </w:r>
      <w:r w:rsidR="005A2D01" w:rsidRPr="00DB219E">
        <w:t>на 20</w:t>
      </w:r>
      <w:r w:rsidR="00DB219E" w:rsidRPr="00DB219E">
        <w:t>20</w:t>
      </w:r>
      <w:r w:rsidR="00E15C05" w:rsidRPr="00DB219E">
        <w:t>–</w:t>
      </w:r>
      <w:r w:rsidR="005A2D01" w:rsidRPr="00DB219E">
        <w:t>20</w:t>
      </w:r>
      <w:r w:rsidR="00B0563F" w:rsidRPr="00DB219E">
        <w:t>2</w:t>
      </w:r>
      <w:r w:rsidR="00DB219E" w:rsidRPr="00DB219E">
        <w:t>2</w:t>
      </w:r>
      <w:r w:rsidR="005A2D01" w:rsidRPr="00DB219E">
        <w:t xml:space="preserve"> годы, утвержденного </w:t>
      </w:r>
      <w:r w:rsidR="00415281" w:rsidRPr="00DB219E">
        <w:t xml:space="preserve">Постановлением Администрации </w:t>
      </w:r>
      <w:r w:rsidR="00223FC7" w:rsidRPr="00DB219E">
        <w:t>Николаевского</w:t>
      </w:r>
      <w:r w:rsidR="00E1339B" w:rsidRPr="00DB219E">
        <w:t xml:space="preserve"> сельского поселения  </w:t>
      </w:r>
      <w:r w:rsidR="005A2D01" w:rsidRPr="00DB219E">
        <w:t xml:space="preserve">от </w:t>
      </w:r>
      <w:r w:rsidR="00052D95" w:rsidRPr="00DB219E">
        <w:t>2</w:t>
      </w:r>
      <w:r w:rsidR="00DB219E" w:rsidRPr="00DB219E">
        <w:t>8</w:t>
      </w:r>
      <w:r w:rsidR="005A2D01" w:rsidRPr="00DB219E">
        <w:t xml:space="preserve"> </w:t>
      </w:r>
      <w:r w:rsidR="00DB219E" w:rsidRPr="00DB219E">
        <w:t>августа</w:t>
      </w:r>
      <w:r w:rsidR="005A2D01" w:rsidRPr="00DB219E">
        <w:t xml:space="preserve"> 201</w:t>
      </w:r>
      <w:r w:rsidR="00DB219E" w:rsidRPr="00DB219E">
        <w:t>9</w:t>
      </w:r>
      <w:r w:rsidR="005A2D01" w:rsidRPr="00DB219E">
        <w:t xml:space="preserve"> года № </w:t>
      </w:r>
      <w:r w:rsidR="00DB219E" w:rsidRPr="00DB219E">
        <w:t>96</w:t>
      </w:r>
      <w:r w:rsidR="005A2D01" w:rsidRPr="00DB219E">
        <w:t>,</w:t>
      </w:r>
      <w:r w:rsidR="005A2D01" w:rsidRPr="00774F8C">
        <w:t xml:space="preserve"> основных направлений бюджетной и налоговой политики </w:t>
      </w:r>
      <w:r w:rsidR="00223FC7">
        <w:t>Николаевского</w:t>
      </w:r>
      <w:r w:rsidR="00E1339B">
        <w:t xml:space="preserve"> сельского</w:t>
      </w:r>
      <w:proofErr w:type="gramEnd"/>
      <w:r w:rsidR="00E1339B">
        <w:t xml:space="preserve"> поселения </w:t>
      </w:r>
      <w:r w:rsidR="00E1339B" w:rsidRPr="00774F8C">
        <w:t xml:space="preserve"> </w:t>
      </w:r>
      <w:r w:rsidR="005A2D01" w:rsidRPr="00774F8C">
        <w:t>на 20</w:t>
      </w:r>
      <w:r w:rsidR="00DB219E">
        <w:t>20</w:t>
      </w:r>
      <w:r w:rsidR="00E15C05">
        <w:t>–</w:t>
      </w:r>
      <w:r w:rsidR="005A2D01" w:rsidRPr="00774F8C">
        <w:t>20</w:t>
      </w:r>
      <w:r w:rsidR="00B0563F">
        <w:t>2</w:t>
      </w:r>
      <w:r w:rsidR="00DB219E">
        <w:t>2</w:t>
      </w:r>
      <w:r w:rsidR="005A2D01" w:rsidRPr="00774F8C">
        <w:t xml:space="preserve"> годы</w:t>
      </w:r>
      <w:r w:rsidR="005A2D01" w:rsidRPr="00774F8C">
        <w:rPr>
          <w:szCs w:val="28"/>
          <w:lang w:eastAsia="en-US"/>
        </w:rPr>
        <w:t xml:space="preserve">, </w:t>
      </w:r>
      <w:r w:rsidR="00E24206">
        <w:rPr>
          <w:szCs w:val="28"/>
          <w:lang w:eastAsia="en-US"/>
        </w:rPr>
        <w:t>утвержденн</w:t>
      </w:r>
      <w:r w:rsidR="00415281">
        <w:rPr>
          <w:szCs w:val="28"/>
          <w:lang w:eastAsia="en-US"/>
        </w:rPr>
        <w:t xml:space="preserve">ых постановлением Администрации </w:t>
      </w:r>
      <w:r w:rsidR="00223FC7">
        <w:t>Николаевского</w:t>
      </w:r>
      <w:r w:rsidR="00E1339B">
        <w:t xml:space="preserve"> сельского поселения </w:t>
      </w:r>
      <w:r w:rsidR="00E1339B" w:rsidRPr="00774F8C">
        <w:t xml:space="preserve"> </w:t>
      </w:r>
      <w:r w:rsidR="00E24206">
        <w:rPr>
          <w:szCs w:val="28"/>
          <w:lang w:eastAsia="en-US"/>
        </w:rPr>
        <w:t xml:space="preserve">от </w:t>
      </w:r>
      <w:r w:rsidR="00DB219E">
        <w:rPr>
          <w:szCs w:val="28"/>
          <w:lang w:eastAsia="en-US"/>
        </w:rPr>
        <w:t>12</w:t>
      </w:r>
      <w:r w:rsidR="00E24206" w:rsidRPr="00052D95">
        <w:rPr>
          <w:szCs w:val="28"/>
          <w:lang w:eastAsia="en-US"/>
        </w:rPr>
        <w:t>.</w:t>
      </w:r>
      <w:r w:rsidR="00052D95" w:rsidRPr="00052D95">
        <w:rPr>
          <w:szCs w:val="28"/>
          <w:lang w:eastAsia="en-US"/>
        </w:rPr>
        <w:t>11</w:t>
      </w:r>
      <w:r w:rsidR="00E24206" w:rsidRPr="00052D95">
        <w:rPr>
          <w:szCs w:val="28"/>
          <w:lang w:eastAsia="en-US"/>
        </w:rPr>
        <w:t>.201</w:t>
      </w:r>
      <w:r w:rsidR="00DB219E">
        <w:rPr>
          <w:szCs w:val="28"/>
          <w:lang w:eastAsia="en-US"/>
        </w:rPr>
        <w:t>9</w:t>
      </w:r>
      <w:r w:rsidR="00E24206" w:rsidRPr="00052D95">
        <w:rPr>
          <w:szCs w:val="28"/>
          <w:lang w:eastAsia="en-US"/>
        </w:rPr>
        <w:t xml:space="preserve"> № </w:t>
      </w:r>
      <w:r w:rsidR="00052D95" w:rsidRPr="00052D95">
        <w:rPr>
          <w:szCs w:val="28"/>
          <w:lang w:eastAsia="en-US"/>
        </w:rPr>
        <w:t>14</w:t>
      </w:r>
      <w:r w:rsidR="00DB219E">
        <w:rPr>
          <w:szCs w:val="28"/>
          <w:lang w:eastAsia="en-US"/>
        </w:rPr>
        <w:t>0</w:t>
      </w:r>
      <w:r w:rsidR="00E24206">
        <w:rPr>
          <w:szCs w:val="28"/>
          <w:lang w:eastAsia="en-US"/>
        </w:rPr>
        <w:t xml:space="preserve">, </w:t>
      </w:r>
      <w:r w:rsidR="005A2D01" w:rsidRPr="00774F8C">
        <w:rPr>
          <w:szCs w:val="28"/>
          <w:lang w:eastAsia="en-US"/>
        </w:rPr>
        <w:t xml:space="preserve">с учетом </w:t>
      </w:r>
      <w:r w:rsidR="00AE32A8" w:rsidRPr="00AE32A8">
        <w:t>ключевы</w:t>
      </w:r>
      <w:r w:rsidR="000769A0">
        <w:t>х</w:t>
      </w:r>
      <w:r w:rsidR="00AE32A8" w:rsidRPr="00AE32A8">
        <w:t xml:space="preserve"> стратегически</w:t>
      </w:r>
      <w:r w:rsidR="000769A0">
        <w:t>х</w:t>
      </w:r>
      <w:r w:rsidR="00AE32A8" w:rsidRPr="00AE32A8">
        <w:t xml:space="preserve"> задач,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 xml:space="preserve">, основными направлениями бюджетной, налоговой и </w:t>
      </w:r>
      <w:proofErr w:type="spellStart"/>
      <w:r w:rsidR="00AE32A8" w:rsidRPr="00AE32A8">
        <w:t>таможенно</w:t>
      </w:r>
      <w:proofErr w:type="spellEnd"/>
      <w:r w:rsidR="00F85822">
        <w:t xml:space="preserve"> </w:t>
      </w:r>
      <w:r w:rsidR="00E15C05">
        <w:t>–</w:t>
      </w:r>
      <w:r w:rsidR="00F85822">
        <w:t xml:space="preserve"> </w:t>
      </w:r>
      <w:r w:rsidR="00AE32A8" w:rsidRPr="00AE32A8">
        <w:t>тарифной политики РФ</w:t>
      </w:r>
      <w:r w:rsidR="00415281">
        <w:t>, Ростовской области</w:t>
      </w:r>
      <w:r w:rsidR="00545830">
        <w:t>, Константиновского района</w:t>
      </w:r>
      <w:r w:rsidR="00E1339B">
        <w:t xml:space="preserve">, </w:t>
      </w:r>
      <w:r w:rsidR="00223FC7">
        <w:t xml:space="preserve">Николаевского </w:t>
      </w:r>
      <w:r w:rsidR="00E1339B">
        <w:t xml:space="preserve">сельского поселения </w:t>
      </w:r>
      <w:r w:rsidR="00E1339B" w:rsidRPr="00774F8C">
        <w:t xml:space="preserve"> </w:t>
      </w:r>
      <w:r w:rsidR="00AE32A8" w:rsidRPr="00AE32A8">
        <w:t>на 20</w:t>
      </w:r>
      <w:r w:rsidR="00DB219E">
        <w:t>20</w:t>
      </w:r>
      <w:r w:rsidR="00AE32A8" w:rsidRPr="00AE32A8">
        <w:t xml:space="preserve"> год и на плановый период 202</w:t>
      </w:r>
      <w:r w:rsidR="00DB219E">
        <w:t>1</w:t>
      </w:r>
      <w:r w:rsidR="00AE32A8" w:rsidRPr="00AE32A8">
        <w:t xml:space="preserve"> и 202</w:t>
      </w:r>
      <w:r w:rsidR="00DB219E">
        <w:t>2</w:t>
      </w:r>
      <w:r w:rsidR="00AE32A8" w:rsidRPr="00AE32A8">
        <w:t xml:space="preserve"> годов.</w:t>
      </w:r>
    </w:p>
    <w:p w:rsidR="000769A0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AE32A8" w:rsidRPr="00D76B53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AE32A8">
        <w:rPr>
          <w:color w:val="000000"/>
          <w:szCs w:val="28"/>
        </w:rPr>
        <w:t>сновны</w:t>
      </w:r>
      <w:r>
        <w:rPr>
          <w:color w:val="000000"/>
          <w:szCs w:val="28"/>
        </w:rPr>
        <w:t>ми</w:t>
      </w:r>
      <w:r w:rsidR="00AE32A8">
        <w:rPr>
          <w:color w:val="000000"/>
          <w:szCs w:val="28"/>
        </w:rPr>
        <w:t xml:space="preserve"> задач</w:t>
      </w:r>
      <w:r>
        <w:rPr>
          <w:color w:val="000000"/>
          <w:szCs w:val="28"/>
        </w:rPr>
        <w:t>ами на 20</w:t>
      </w:r>
      <w:r w:rsidR="00DB219E">
        <w:rPr>
          <w:color w:val="000000"/>
          <w:szCs w:val="28"/>
        </w:rPr>
        <w:t>20</w:t>
      </w:r>
      <w:r w:rsidR="00E15C05">
        <w:rPr>
          <w:color w:val="000000"/>
          <w:szCs w:val="28"/>
        </w:rPr>
        <w:t>–</w:t>
      </w:r>
      <w:r w:rsidR="00DB219E">
        <w:rPr>
          <w:color w:val="000000"/>
          <w:szCs w:val="28"/>
        </w:rPr>
        <w:t>2022</w:t>
      </w:r>
      <w:r>
        <w:rPr>
          <w:color w:val="000000"/>
          <w:szCs w:val="28"/>
        </w:rPr>
        <w:t xml:space="preserve"> годы явля</w:t>
      </w:r>
      <w:r w:rsidR="00BB0E26">
        <w:rPr>
          <w:color w:val="000000"/>
          <w:szCs w:val="28"/>
        </w:rPr>
        <w:t>ю</w:t>
      </w:r>
      <w:r>
        <w:rPr>
          <w:color w:val="000000"/>
          <w:szCs w:val="28"/>
        </w:rPr>
        <w:t>тся</w:t>
      </w:r>
      <w:r w:rsidR="00AE32A8" w:rsidRPr="00D76B53"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="00AE32A8" w:rsidRPr="00D76B53">
        <w:rPr>
          <w:color w:val="000000"/>
          <w:szCs w:val="28"/>
        </w:rPr>
        <w:t xml:space="preserve"> налоговых и неналоговых </w:t>
      </w:r>
      <w:r w:rsidR="00AE32A8">
        <w:rPr>
          <w:color w:val="000000"/>
          <w:szCs w:val="28"/>
        </w:rPr>
        <w:t>поступлений</w:t>
      </w:r>
      <w:r w:rsidR="00AE32A8" w:rsidRPr="00D76B53">
        <w:rPr>
          <w:color w:val="000000"/>
          <w:szCs w:val="28"/>
        </w:rPr>
        <w:t xml:space="preserve">, </w:t>
      </w:r>
      <w:r>
        <w:t>эффективное управление расходами</w:t>
      </w:r>
      <w:r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с учетом их оптимизации, проведени</w:t>
      </w:r>
      <w:r>
        <w:rPr>
          <w:color w:val="000000"/>
          <w:szCs w:val="28"/>
        </w:rPr>
        <w:t>е</w:t>
      </w:r>
      <w:r w:rsidR="00AE32A8">
        <w:rPr>
          <w:color w:val="000000"/>
          <w:szCs w:val="28"/>
        </w:rPr>
        <w:t xml:space="preserve"> взвешенной долговой политики, </w:t>
      </w:r>
      <w:r w:rsidR="00C34DD6">
        <w:rPr>
          <w:color w:val="000000"/>
          <w:szCs w:val="28"/>
        </w:rPr>
        <w:t>поддержка мер по обеспечению сбалансированности местн</w:t>
      </w:r>
      <w:r w:rsidR="00E1339B">
        <w:rPr>
          <w:color w:val="000000"/>
          <w:szCs w:val="28"/>
        </w:rPr>
        <w:t>ого</w:t>
      </w:r>
      <w:r w:rsidR="00C34DD6">
        <w:rPr>
          <w:color w:val="000000"/>
          <w:szCs w:val="28"/>
        </w:rPr>
        <w:t xml:space="preserve"> бюджет</w:t>
      </w:r>
      <w:r w:rsidR="00E1339B">
        <w:rPr>
          <w:color w:val="000000"/>
          <w:szCs w:val="28"/>
        </w:rPr>
        <w:t>а</w:t>
      </w:r>
      <w:r w:rsidR="00AE32A8" w:rsidRPr="00D76B53">
        <w:rPr>
          <w:color w:val="000000"/>
          <w:szCs w:val="28"/>
        </w:rPr>
        <w:t>.</w:t>
      </w:r>
    </w:p>
    <w:p w:rsidR="00815368" w:rsidRPr="00BF0248" w:rsidRDefault="00AD20D6" w:rsidP="00815368">
      <w:pPr>
        <w:widowControl w:val="0"/>
        <w:autoSpaceDE w:val="0"/>
        <w:autoSpaceDN w:val="0"/>
        <w:ind w:firstLine="709"/>
        <w:jc w:val="both"/>
      </w:pPr>
      <w:r>
        <w:t xml:space="preserve">Решению поставленных задач будет способствовать </w:t>
      </w:r>
      <w:r w:rsidR="00BF0248" w:rsidRPr="006701B2">
        <w:rPr>
          <w:rFonts w:eastAsia="Calibri"/>
          <w:kern w:val="2"/>
          <w:szCs w:val="28"/>
          <w:lang w:eastAsia="en-US"/>
        </w:rPr>
        <w:t xml:space="preserve">План мероприятий по росту доходного потенциала </w:t>
      </w:r>
      <w:r w:rsidR="00BF0248">
        <w:rPr>
          <w:rFonts w:eastAsia="Calibri"/>
          <w:kern w:val="2"/>
          <w:szCs w:val="28"/>
          <w:lang w:eastAsia="en-US"/>
        </w:rPr>
        <w:t>Николаевского сельского поселения</w:t>
      </w:r>
      <w:r w:rsidR="00BF0248" w:rsidRPr="006701B2">
        <w:rPr>
          <w:rFonts w:eastAsia="Calibri"/>
          <w:kern w:val="2"/>
          <w:szCs w:val="28"/>
          <w:lang w:eastAsia="en-US"/>
        </w:rPr>
        <w:t>, оптимизации расходов бюджета</w:t>
      </w:r>
      <w:r w:rsidR="00BF0248">
        <w:rPr>
          <w:rFonts w:eastAsia="Calibri"/>
          <w:kern w:val="2"/>
          <w:szCs w:val="28"/>
          <w:lang w:eastAsia="en-US"/>
        </w:rPr>
        <w:t xml:space="preserve"> Николаевского сельского поселения Константиновского района</w:t>
      </w:r>
      <w:r w:rsidR="00BF0248"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 w:rsidR="00BF0248">
        <w:rPr>
          <w:rFonts w:eastAsia="Calibri"/>
          <w:kern w:val="2"/>
          <w:szCs w:val="28"/>
          <w:lang w:eastAsia="en-US"/>
        </w:rPr>
        <w:t>муниципального</w:t>
      </w:r>
      <w:r w:rsidR="00BF0248"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BF0248">
        <w:rPr>
          <w:rFonts w:eastAsia="Calibri"/>
          <w:kern w:val="2"/>
          <w:szCs w:val="28"/>
          <w:lang w:eastAsia="en-US"/>
        </w:rPr>
        <w:t>Николаевского сельского поселения</w:t>
      </w:r>
      <w:r w:rsidR="00BF0248" w:rsidRPr="006701B2">
        <w:rPr>
          <w:rFonts w:eastAsia="Calibri"/>
          <w:kern w:val="2"/>
          <w:szCs w:val="28"/>
          <w:lang w:eastAsia="en-US"/>
        </w:rPr>
        <w:t xml:space="preserve"> до 202</w:t>
      </w:r>
      <w:r w:rsidR="00BF0248">
        <w:rPr>
          <w:rFonts w:eastAsia="Calibri"/>
          <w:kern w:val="2"/>
          <w:szCs w:val="28"/>
          <w:lang w:eastAsia="en-US"/>
        </w:rPr>
        <w:t>4</w:t>
      </w:r>
      <w:r w:rsidR="00BF0248" w:rsidRPr="006701B2">
        <w:rPr>
          <w:rFonts w:eastAsia="Calibri"/>
          <w:kern w:val="2"/>
          <w:szCs w:val="28"/>
          <w:lang w:eastAsia="en-US"/>
        </w:rPr>
        <w:t xml:space="preserve"> года</w:t>
      </w:r>
      <w:r w:rsidR="0085190F" w:rsidRPr="00F85822">
        <w:rPr>
          <w:szCs w:val="28"/>
        </w:rPr>
        <w:t xml:space="preserve">, </w:t>
      </w:r>
      <w:r w:rsidR="00B873FA">
        <w:rPr>
          <w:szCs w:val="28"/>
        </w:rPr>
        <w:t>утвержденный постановле</w:t>
      </w:r>
      <w:r w:rsidR="00415281" w:rsidRPr="00B873FA">
        <w:rPr>
          <w:szCs w:val="28"/>
        </w:rPr>
        <w:t xml:space="preserve">нием </w:t>
      </w:r>
      <w:r w:rsidR="00415281" w:rsidRPr="0069181B">
        <w:rPr>
          <w:szCs w:val="28"/>
        </w:rPr>
        <w:t xml:space="preserve"> Администрации</w:t>
      </w:r>
      <w:r w:rsidR="00415281" w:rsidRPr="00E1339B">
        <w:rPr>
          <w:color w:val="FF0000"/>
          <w:szCs w:val="28"/>
        </w:rPr>
        <w:t xml:space="preserve"> </w:t>
      </w:r>
      <w:r w:rsidR="00223FC7">
        <w:t>Николаевского</w:t>
      </w:r>
      <w:r w:rsidR="0069181B">
        <w:t xml:space="preserve"> сельского поселения </w:t>
      </w:r>
      <w:r w:rsidR="0069181B" w:rsidRPr="00774F8C">
        <w:t xml:space="preserve"> </w:t>
      </w:r>
      <w:r w:rsidR="00F85822" w:rsidRPr="0069181B">
        <w:rPr>
          <w:szCs w:val="28"/>
        </w:rPr>
        <w:t xml:space="preserve">от </w:t>
      </w:r>
      <w:r w:rsidR="00BF0248" w:rsidRPr="00BF0248">
        <w:rPr>
          <w:szCs w:val="28"/>
        </w:rPr>
        <w:t>13.06.2019</w:t>
      </w:r>
      <w:r w:rsidR="00F85822" w:rsidRPr="00BF0248">
        <w:rPr>
          <w:szCs w:val="28"/>
        </w:rPr>
        <w:t xml:space="preserve"> № </w:t>
      </w:r>
      <w:r w:rsidR="00BF0248" w:rsidRPr="00BF0248">
        <w:rPr>
          <w:szCs w:val="28"/>
        </w:rPr>
        <w:t>67.</w:t>
      </w:r>
    </w:p>
    <w:p w:rsidR="006604F9" w:rsidRPr="00774F8C" w:rsidRDefault="002E0645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Ф</w:t>
      </w:r>
      <w:r w:rsidR="00E9352B">
        <w:rPr>
          <w:szCs w:val="28"/>
        </w:rPr>
        <w:t>ормировани</w:t>
      </w:r>
      <w:r>
        <w:rPr>
          <w:szCs w:val="28"/>
        </w:rPr>
        <w:t xml:space="preserve">е показателей </w:t>
      </w:r>
      <w:r w:rsidR="00E9352B">
        <w:rPr>
          <w:szCs w:val="28"/>
        </w:rPr>
        <w:t>бюджета</w:t>
      </w:r>
      <w:r w:rsidR="00415281">
        <w:rPr>
          <w:szCs w:val="28"/>
        </w:rPr>
        <w:t xml:space="preserve"> </w:t>
      </w:r>
      <w:r w:rsidR="00AC47EF">
        <w:t>Николаевского</w:t>
      </w:r>
      <w:r w:rsidR="00E1339B">
        <w:t xml:space="preserve"> сельского поселения </w:t>
      </w:r>
      <w:r w:rsidR="00E1339B" w:rsidRPr="00774F8C">
        <w:t xml:space="preserve"> </w:t>
      </w:r>
      <w:r w:rsidR="00415281">
        <w:rPr>
          <w:szCs w:val="28"/>
        </w:rPr>
        <w:t>Константиновского района</w:t>
      </w:r>
      <w:r w:rsidR="00E9352B">
        <w:rPr>
          <w:szCs w:val="28"/>
        </w:rPr>
        <w:t xml:space="preserve"> </w:t>
      </w:r>
      <w:r>
        <w:rPr>
          <w:szCs w:val="28"/>
        </w:rPr>
        <w:t>осуществлялось</w:t>
      </w:r>
      <w:r w:rsidR="006604F9" w:rsidRPr="00774F8C">
        <w:rPr>
          <w:szCs w:val="28"/>
        </w:rPr>
        <w:t xml:space="preserve"> </w:t>
      </w:r>
      <w:r w:rsidR="006604F9" w:rsidRPr="007A7D37">
        <w:rPr>
          <w:szCs w:val="28"/>
        </w:rPr>
        <w:t>на основе</w:t>
      </w:r>
      <w:r w:rsidR="0092117B" w:rsidRPr="007A7D37">
        <w:rPr>
          <w:szCs w:val="28"/>
        </w:rPr>
        <w:t xml:space="preserve"> </w:t>
      </w:r>
      <w:r w:rsidR="00545F72" w:rsidRPr="007A7D37">
        <w:t>прогноза социально</w:t>
      </w:r>
      <w:r w:rsidR="00E15C05">
        <w:t>–</w:t>
      </w:r>
      <w:r w:rsidR="00545F72" w:rsidRPr="007A7D37">
        <w:t>экономического раз</w:t>
      </w:r>
      <w:r w:rsidR="004C31F2" w:rsidRPr="007A7D37">
        <w:t xml:space="preserve">вития </w:t>
      </w:r>
      <w:r w:rsidR="00AC47EF">
        <w:t>Николаевского</w:t>
      </w:r>
      <w:r w:rsidR="00E1339B">
        <w:t xml:space="preserve"> сельского поселения </w:t>
      </w:r>
      <w:r w:rsidR="00E1339B" w:rsidRPr="00774F8C">
        <w:t xml:space="preserve"> </w:t>
      </w:r>
      <w:r w:rsidR="004C31F2" w:rsidRPr="007A7D37">
        <w:t>на 20</w:t>
      </w:r>
      <w:r w:rsidR="00BF0248">
        <w:t>20</w:t>
      </w:r>
      <w:r w:rsidR="00E15C05">
        <w:t>–</w:t>
      </w:r>
      <w:r w:rsidR="00545F72" w:rsidRPr="007A7D37">
        <w:t>20</w:t>
      </w:r>
      <w:r w:rsidR="004C31F2" w:rsidRPr="007A7D37">
        <w:t>2</w:t>
      </w:r>
      <w:r w:rsidR="00BF0248">
        <w:t>2</w:t>
      </w:r>
      <w:r w:rsidR="00545F72" w:rsidRPr="007A7D37">
        <w:t xml:space="preserve"> годы</w:t>
      </w:r>
      <w:r w:rsidR="00545F72" w:rsidRPr="007A7D37">
        <w:rPr>
          <w:szCs w:val="28"/>
        </w:rPr>
        <w:t xml:space="preserve"> с учетом уровня инфляции </w:t>
      </w:r>
      <w:r w:rsidR="0072443A" w:rsidRPr="007A7D37">
        <w:rPr>
          <w:szCs w:val="28"/>
        </w:rPr>
        <w:t>в 20</w:t>
      </w:r>
      <w:r w:rsidR="00BF0248">
        <w:rPr>
          <w:szCs w:val="28"/>
        </w:rPr>
        <w:t>20</w:t>
      </w:r>
      <w:r w:rsidR="0072443A" w:rsidRPr="007A7D37">
        <w:rPr>
          <w:szCs w:val="28"/>
        </w:rPr>
        <w:t xml:space="preserve"> году </w:t>
      </w:r>
      <w:r w:rsidR="00F74B7F" w:rsidRPr="007A7D37">
        <w:rPr>
          <w:szCs w:val="28"/>
        </w:rPr>
        <w:t xml:space="preserve">– </w:t>
      </w:r>
      <w:r w:rsidR="00BF0248">
        <w:rPr>
          <w:szCs w:val="28"/>
        </w:rPr>
        <w:t>3,8</w:t>
      </w:r>
      <w:r w:rsidR="00545F72" w:rsidRPr="007A7D37">
        <w:rPr>
          <w:szCs w:val="28"/>
        </w:rPr>
        <w:t xml:space="preserve"> %</w:t>
      </w:r>
      <w:r w:rsidR="00BF0248">
        <w:rPr>
          <w:szCs w:val="28"/>
        </w:rPr>
        <w:t>, в 2021 – 4 %, в 2022</w:t>
      </w:r>
      <w:r w:rsidR="00F74B7F" w:rsidRPr="007A7D37">
        <w:rPr>
          <w:szCs w:val="28"/>
        </w:rPr>
        <w:t xml:space="preserve"> – 4%</w:t>
      </w:r>
      <w:r w:rsidR="006604F9" w:rsidRPr="007A7D37">
        <w:rPr>
          <w:szCs w:val="28"/>
        </w:rPr>
        <w:t>.</w:t>
      </w:r>
    </w:p>
    <w:p w:rsidR="00F85822" w:rsidRPr="00F85822" w:rsidRDefault="00F85822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822">
        <w:rPr>
          <w:szCs w:val="28"/>
        </w:rPr>
        <w:t>Доходы бюджета сформированы в соответствии с основными направлениями бюджетной и налоговой политики с учетом изменений, внесенных в бюджетное и налоговое законодательство.</w:t>
      </w:r>
    </w:p>
    <w:p w:rsidR="00AF4D49" w:rsidRPr="00774F8C" w:rsidRDefault="00AF4D49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Расходы бюджета</w:t>
      </w:r>
      <w:r w:rsidR="005564FE">
        <w:rPr>
          <w:szCs w:val="28"/>
        </w:rPr>
        <w:t xml:space="preserve"> </w:t>
      </w:r>
      <w:r w:rsidR="00AC47EF">
        <w:t>Николаев</w:t>
      </w:r>
      <w:r w:rsidR="00E1339B">
        <w:t xml:space="preserve">ского сельского поселения </w:t>
      </w:r>
      <w:r w:rsidR="00E1339B" w:rsidRPr="00774F8C">
        <w:t xml:space="preserve"> </w:t>
      </w:r>
      <w:r w:rsidR="005564FE">
        <w:rPr>
          <w:szCs w:val="28"/>
        </w:rPr>
        <w:t>Константиновского района</w:t>
      </w:r>
      <w:r>
        <w:rPr>
          <w:szCs w:val="28"/>
        </w:rPr>
        <w:t xml:space="preserve"> в </w:t>
      </w:r>
      <w:r w:rsidR="00B63181">
        <w:rPr>
          <w:szCs w:val="28"/>
        </w:rPr>
        <w:t>первоочередном</w:t>
      </w:r>
      <w:r>
        <w:rPr>
          <w:szCs w:val="28"/>
        </w:rPr>
        <w:t xml:space="preserve"> порядке будут направлены на выполнение социальных </w:t>
      </w:r>
      <w:r>
        <w:rPr>
          <w:szCs w:val="28"/>
        </w:rPr>
        <w:lastRenderedPageBreak/>
        <w:t>обязательств перед гражданами, обеспечени</w:t>
      </w:r>
      <w:r w:rsidR="00B63181">
        <w:rPr>
          <w:szCs w:val="28"/>
        </w:rPr>
        <w:t>е</w:t>
      </w:r>
      <w:r>
        <w:rPr>
          <w:szCs w:val="28"/>
        </w:rPr>
        <w:t xml:space="preserve"> услуг в сфере культуры, улучшению инфраструктуры и качества жизни граждан</w:t>
      </w:r>
      <w:r w:rsidRPr="00491DDF">
        <w:rPr>
          <w:szCs w:val="28"/>
        </w:rPr>
        <w:t>.</w:t>
      </w:r>
    </w:p>
    <w:p w:rsidR="00AF4D49" w:rsidRPr="007C1021" w:rsidRDefault="00AF4D49" w:rsidP="00AF4D4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Приоритетным направлением бюджетных расходов </w:t>
      </w:r>
      <w:r w:rsidR="005468EA">
        <w:rPr>
          <w:szCs w:val="28"/>
        </w:rPr>
        <w:t>является</w:t>
      </w:r>
      <w:r>
        <w:rPr>
          <w:szCs w:val="28"/>
        </w:rPr>
        <w:t xml:space="preserve"> </w:t>
      </w:r>
      <w:r w:rsidRPr="00C6279D">
        <w:rPr>
          <w:szCs w:val="28"/>
        </w:rPr>
        <w:t xml:space="preserve">реализация Указа Президента РФ от </w:t>
      </w:r>
      <w:r w:rsidRPr="007C1021">
        <w:rPr>
          <w:color w:val="FF0000"/>
          <w:szCs w:val="28"/>
        </w:rPr>
        <w:t>07.05.2018 № 204</w:t>
      </w:r>
      <w:r w:rsidRPr="00C6279D">
        <w:rPr>
          <w:szCs w:val="28"/>
        </w:rPr>
        <w:t xml:space="preserve"> </w:t>
      </w:r>
      <w:r w:rsidRPr="007C1021">
        <w:rPr>
          <w:color w:val="FF0000"/>
          <w:szCs w:val="28"/>
        </w:rPr>
        <w:t xml:space="preserve">«О национальных целях и стратегических задачах развития Российской Федерации на период до 2024 года». </w:t>
      </w:r>
    </w:p>
    <w:p w:rsidR="00AF4D49" w:rsidRPr="00AF4D49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B63181">
        <w:rPr>
          <w:szCs w:val="28"/>
        </w:rPr>
        <w:t xml:space="preserve">реализация майских </w:t>
      </w:r>
      <w:r w:rsidR="00B63181" w:rsidRPr="00AF4D49">
        <w:rPr>
          <w:szCs w:val="28"/>
        </w:rPr>
        <w:t>указ</w:t>
      </w:r>
      <w:r w:rsidR="00B63181">
        <w:rPr>
          <w:szCs w:val="28"/>
        </w:rPr>
        <w:t>ов</w:t>
      </w:r>
      <w:r w:rsidR="00B63181" w:rsidRPr="00AF4D49">
        <w:rPr>
          <w:szCs w:val="28"/>
        </w:rPr>
        <w:t xml:space="preserve"> Президента РФ 2012 года</w:t>
      </w:r>
      <w:r w:rsidR="00B63181">
        <w:rPr>
          <w:szCs w:val="28"/>
        </w:rPr>
        <w:t xml:space="preserve"> </w:t>
      </w:r>
      <w:r w:rsidRPr="00AF4D49">
        <w:rPr>
          <w:szCs w:val="28"/>
        </w:rPr>
        <w:t xml:space="preserve"> </w:t>
      </w:r>
      <w:r w:rsidR="00B63181">
        <w:rPr>
          <w:szCs w:val="28"/>
        </w:rPr>
        <w:t xml:space="preserve">в целях поддержания </w:t>
      </w:r>
      <w:r w:rsidRPr="00AF4D49">
        <w:rPr>
          <w:szCs w:val="28"/>
        </w:rPr>
        <w:t xml:space="preserve">уровня достигнутых показателей по повышению оплаты труда </w:t>
      </w:r>
      <w:r w:rsidR="00871344">
        <w:rPr>
          <w:szCs w:val="28"/>
        </w:rPr>
        <w:t>отдельным категориям работников бюджетной сферы</w:t>
      </w:r>
      <w:r w:rsidR="00B63181">
        <w:rPr>
          <w:szCs w:val="28"/>
        </w:rPr>
        <w:t>.</w:t>
      </w:r>
    </w:p>
    <w:p w:rsidR="00712FD4" w:rsidRPr="00BA22B3" w:rsidRDefault="00712FD4" w:rsidP="007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22B3">
        <w:rPr>
          <w:szCs w:val="28"/>
        </w:rPr>
        <w:t xml:space="preserve">Эффективное управление расходами будет обеспечиваться посредством реализации </w:t>
      </w:r>
      <w:r w:rsidR="005564FE"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 w:rsidR="00AC47EF">
        <w:t>Николаевского сельского поселения</w:t>
      </w:r>
      <w:r w:rsidRPr="00BA22B3">
        <w:rPr>
          <w:szCs w:val="28"/>
        </w:rPr>
        <w:t>.</w:t>
      </w:r>
    </w:p>
    <w:p w:rsidR="001C7F9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>
        <w:rPr>
          <w:szCs w:val="28"/>
        </w:rPr>
        <w:t xml:space="preserve">Подготовка </w:t>
      </w:r>
      <w:r w:rsidR="009A44A9">
        <w:rPr>
          <w:szCs w:val="28"/>
        </w:rPr>
        <w:t xml:space="preserve">проекта </w:t>
      </w:r>
      <w:r>
        <w:rPr>
          <w:szCs w:val="28"/>
        </w:rPr>
        <w:t>бюджета на 20</w:t>
      </w:r>
      <w:r w:rsidR="007C1021">
        <w:rPr>
          <w:szCs w:val="28"/>
        </w:rPr>
        <w:t>20</w:t>
      </w:r>
      <w:r w:rsidR="00E15C05">
        <w:rPr>
          <w:szCs w:val="28"/>
        </w:rPr>
        <w:t>–</w:t>
      </w:r>
      <w:r>
        <w:rPr>
          <w:szCs w:val="28"/>
        </w:rPr>
        <w:t>202</w:t>
      </w:r>
      <w:r w:rsidR="007C1021">
        <w:rPr>
          <w:szCs w:val="28"/>
        </w:rPr>
        <w:t>2</w:t>
      </w:r>
      <w:r>
        <w:rPr>
          <w:szCs w:val="28"/>
        </w:rPr>
        <w:t xml:space="preserve"> годы осуществлялась </w:t>
      </w:r>
      <w:r w:rsidR="001C7F9D" w:rsidRPr="00774F8C">
        <w:rPr>
          <w:szCs w:val="28"/>
        </w:rPr>
        <w:t xml:space="preserve">в соответствии с порядком и сроками, утвержденными постановлением </w:t>
      </w:r>
      <w:r w:rsidR="007A7D37">
        <w:rPr>
          <w:szCs w:val="28"/>
        </w:rPr>
        <w:t>Администрации</w:t>
      </w:r>
      <w:r w:rsidR="001C7F9D" w:rsidRPr="00774F8C">
        <w:rPr>
          <w:szCs w:val="28"/>
        </w:rPr>
        <w:t xml:space="preserve"> </w:t>
      </w:r>
      <w:r w:rsidR="006D06E7">
        <w:t xml:space="preserve">Николаевского </w:t>
      </w:r>
      <w:r w:rsidR="0069181B">
        <w:t xml:space="preserve">сельского поселения </w:t>
      </w:r>
      <w:r w:rsidR="0069181B" w:rsidRPr="00774F8C">
        <w:t xml:space="preserve"> </w:t>
      </w:r>
      <w:r w:rsidR="001C7F9D" w:rsidRPr="00774F8C">
        <w:rPr>
          <w:szCs w:val="28"/>
        </w:rPr>
        <w:t xml:space="preserve">от </w:t>
      </w:r>
      <w:r w:rsidR="0033485A" w:rsidRPr="007C1021">
        <w:rPr>
          <w:szCs w:val="28"/>
        </w:rPr>
        <w:t>1</w:t>
      </w:r>
      <w:r w:rsidR="007C1021" w:rsidRPr="007C1021">
        <w:rPr>
          <w:szCs w:val="28"/>
        </w:rPr>
        <w:t>2</w:t>
      </w:r>
      <w:r w:rsidRPr="007C1021">
        <w:rPr>
          <w:szCs w:val="28"/>
        </w:rPr>
        <w:t>.0</w:t>
      </w:r>
      <w:r w:rsidR="005564FE" w:rsidRPr="007C1021">
        <w:rPr>
          <w:szCs w:val="28"/>
        </w:rPr>
        <w:t>7</w:t>
      </w:r>
      <w:r w:rsidR="007C1021" w:rsidRPr="007C1021">
        <w:rPr>
          <w:szCs w:val="28"/>
        </w:rPr>
        <w:t>.2019</w:t>
      </w:r>
      <w:r w:rsidR="001C7F9D" w:rsidRPr="007C1021">
        <w:rPr>
          <w:szCs w:val="28"/>
        </w:rPr>
        <w:t xml:space="preserve"> № </w:t>
      </w:r>
      <w:r w:rsidR="007C1021" w:rsidRPr="007C1021">
        <w:rPr>
          <w:szCs w:val="28"/>
        </w:rPr>
        <w:t>80</w:t>
      </w:r>
      <w:r w:rsidR="001C7F9D" w:rsidRPr="007C1021">
        <w:rPr>
          <w:szCs w:val="28"/>
        </w:rPr>
        <w:t xml:space="preserve"> </w:t>
      </w:r>
      <w:r w:rsidR="001C7F9D" w:rsidRPr="00774F8C">
        <w:rPr>
          <w:szCs w:val="28"/>
        </w:rPr>
        <w:t xml:space="preserve">«Об утверждении Порядка и сроков составления </w:t>
      </w:r>
      <w:r w:rsidR="001C7F9D" w:rsidRPr="00774F8C">
        <w:rPr>
          <w:spacing w:val="-4"/>
          <w:szCs w:val="28"/>
        </w:rPr>
        <w:t>бюджета</w:t>
      </w:r>
      <w:r w:rsidR="005564FE">
        <w:rPr>
          <w:spacing w:val="-4"/>
          <w:szCs w:val="28"/>
        </w:rPr>
        <w:t xml:space="preserve"> </w:t>
      </w:r>
      <w:r w:rsidR="006D06E7">
        <w:t>Николаевского</w:t>
      </w:r>
      <w:r w:rsidR="0069181B">
        <w:t xml:space="preserve"> сельского поселения </w:t>
      </w:r>
      <w:r w:rsidR="0069181B" w:rsidRPr="00774F8C">
        <w:t xml:space="preserve"> </w:t>
      </w:r>
      <w:r w:rsidR="005564FE">
        <w:rPr>
          <w:spacing w:val="-4"/>
          <w:szCs w:val="28"/>
        </w:rPr>
        <w:t>Константиновского района</w:t>
      </w:r>
      <w:r w:rsidR="001C7F9D" w:rsidRPr="00774F8C">
        <w:rPr>
          <w:spacing w:val="-4"/>
          <w:szCs w:val="28"/>
        </w:rPr>
        <w:t xml:space="preserve"> на 20</w:t>
      </w:r>
      <w:r w:rsidR="007C1021">
        <w:rPr>
          <w:spacing w:val="-4"/>
          <w:szCs w:val="28"/>
        </w:rPr>
        <w:t>20</w:t>
      </w:r>
      <w:r>
        <w:rPr>
          <w:spacing w:val="-4"/>
          <w:szCs w:val="28"/>
        </w:rPr>
        <w:t xml:space="preserve"> год и на плановый период 202</w:t>
      </w:r>
      <w:r w:rsidR="007C1021">
        <w:rPr>
          <w:spacing w:val="-4"/>
          <w:szCs w:val="28"/>
        </w:rPr>
        <w:t>1</w:t>
      </w:r>
      <w:r w:rsidR="001C7F9D" w:rsidRPr="00774F8C">
        <w:rPr>
          <w:spacing w:val="-4"/>
          <w:szCs w:val="28"/>
        </w:rPr>
        <w:t xml:space="preserve"> и 20</w:t>
      </w:r>
      <w:r w:rsidR="00467848">
        <w:rPr>
          <w:spacing w:val="-4"/>
          <w:szCs w:val="28"/>
        </w:rPr>
        <w:t>2</w:t>
      </w:r>
      <w:r w:rsidR="007C1021">
        <w:rPr>
          <w:spacing w:val="-4"/>
          <w:szCs w:val="28"/>
        </w:rPr>
        <w:t>2</w:t>
      </w:r>
      <w:r w:rsidR="001C7F9D" w:rsidRPr="00774F8C">
        <w:rPr>
          <w:spacing w:val="-4"/>
          <w:szCs w:val="28"/>
        </w:rPr>
        <w:t xml:space="preserve"> годов».</w:t>
      </w:r>
    </w:p>
    <w:p w:rsidR="00A63FEE" w:rsidRPr="00774F8C" w:rsidRDefault="00A63FEE" w:rsidP="00A63FE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proofErr w:type="gramStart"/>
      <w:r w:rsidRPr="00F85822">
        <w:t>Бюджетные параметры определены с учетом Областн</w:t>
      </w:r>
      <w:r w:rsidR="00862542" w:rsidRPr="00F85822">
        <w:t>ого</w:t>
      </w:r>
      <w:r w:rsidRPr="00F85822">
        <w:t xml:space="preserve"> закон</w:t>
      </w:r>
      <w:r w:rsidR="00862542" w:rsidRPr="00F85822">
        <w:t>а</w:t>
      </w:r>
      <w:r w:rsidRPr="005564FE">
        <w:rPr>
          <w:color w:val="7030A0"/>
        </w:rPr>
        <w:t xml:space="preserve"> </w:t>
      </w:r>
      <w:r w:rsidRPr="00F85822">
        <w:t xml:space="preserve">от </w:t>
      </w:r>
      <w:r w:rsidR="004B4B86" w:rsidRPr="00F85822">
        <w:t>26</w:t>
      </w:r>
      <w:r w:rsidRPr="00F85822">
        <w:t xml:space="preserve"> </w:t>
      </w:r>
      <w:r w:rsidR="004B4B86" w:rsidRPr="00F85822">
        <w:t>декабря</w:t>
      </w:r>
      <w:r w:rsidRPr="00F85822">
        <w:t xml:space="preserve"> 20</w:t>
      </w:r>
      <w:r w:rsidR="004B4B86" w:rsidRPr="00F85822">
        <w:t>16</w:t>
      </w:r>
      <w:r w:rsidRPr="00F85822">
        <w:t xml:space="preserve"> года № </w:t>
      </w:r>
      <w:r w:rsidR="004B4B86" w:rsidRPr="00F85822">
        <w:t>834</w:t>
      </w:r>
      <w:r w:rsidR="00E15C05">
        <w:t>–</w:t>
      </w:r>
      <w:r w:rsidRPr="00F85822">
        <w:t>ЗС «О межбюджетных отношениях органов государственной власти и органов местного самоуправления в Ростовской области», федеральных и областных нормативных правовых актов, устанавливающих расходные обязательства.</w:t>
      </w:r>
      <w:proofErr w:type="gramEnd"/>
    </w:p>
    <w:p w:rsidR="00960792" w:rsidRDefault="009A63D0" w:rsidP="0096079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</w:t>
      </w:r>
      <w:r w:rsidR="005564FE">
        <w:rPr>
          <w:szCs w:val="28"/>
        </w:rPr>
        <w:t>Б</w:t>
      </w:r>
      <w:r>
        <w:rPr>
          <w:szCs w:val="28"/>
        </w:rPr>
        <w:t>юджет</w:t>
      </w:r>
      <w:r w:rsidR="005564FE">
        <w:rPr>
          <w:szCs w:val="28"/>
        </w:rPr>
        <w:t xml:space="preserve"> для граждан</w:t>
      </w:r>
      <w:r>
        <w:rPr>
          <w:szCs w:val="28"/>
        </w:rPr>
        <w:t>» в информационно</w:t>
      </w:r>
      <w:r w:rsidR="00E15C05">
        <w:rPr>
          <w:szCs w:val="28"/>
        </w:rPr>
        <w:t>–</w:t>
      </w:r>
      <w:r>
        <w:rPr>
          <w:szCs w:val="28"/>
        </w:rPr>
        <w:t xml:space="preserve">телекоммуникационной сети «Интернет» </w:t>
      </w:r>
      <w:r w:rsidR="00960792" w:rsidRPr="0061483D">
        <w:rPr>
          <w:snapToGrid w:val="0"/>
        </w:rPr>
        <w:t xml:space="preserve">на официальном сайте </w:t>
      </w:r>
      <w:r w:rsidR="005564FE">
        <w:rPr>
          <w:snapToGrid w:val="0"/>
        </w:rPr>
        <w:t xml:space="preserve">Администрации </w:t>
      </w:r>
      <w:r w:rsidR="006D06E7">
        <w:t>Николаевского</w:t>
      </w:r>
      <w:r w:rsidR="0069181B">
        <w:t xml:space="preserve"> сельского поселения</w:t>
      </w:r>
      <w:proofErr w:type="gramStart"/>
      <w:r w:rsidR="0069181B">
        <w:t xml:space="preserve"> </w:t>
      </w:r>
      <w:r w:rsidR="0069181B" w:rsidRPr="00774F8C">
        <w:t xml:space="preserve"> </w:t>
      </w:r>
      <w:r w:rsidR="00960792" w:rsidRPr="00774F8C">
        <w:t>.</w:t>
      </w:r>
      <w:proofErr w:type="gramEnd"/>
      <w:r w:rsidR="00960792"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 xml:space="preserve">Основные характеристики </w:t>
      </w:r>
    </w:p>
    <w:p w:rsidR="00F85822" w:rsidRDefault="007A7D37" w:rsidP="00774F8C">
      <w:pPr>
        <w:pStyle w:val="a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</w:t>
      </w:r>
      <w:r w:rsidR="005A2D01" w:rsidRPr="004F5DF1">
        <w:rPr>
          <w:rFonts w:asciiTheme="majorHAnsi" w:hAnsiTheme="majorHAnsi"/>
          <w:b/>
          <w:sz w:val="32"/>
          <w:szCs w:val="32"/>
        </w:rPr>
        <w:t>юджета</w:t>
      </w:r>
      <w:r w:rsidR="005564FE">
        <w:rPr>
          <w:rFonts w:asciiTheme="majorHAnsi" w:hAnsiTheme="majorHAnsi"/>
          <w:b/>
          <w:sz w:val="32"/>
          <w:szCs w:val="32"/>
        </w:rPr>
        <w:t xml:space="preserve"> </w:t>
      </w:r>
      <w:r w:rsidR="006D06E7">
        <w:rPr>
          <w:rFonts w:asciiTheme="majorHAnsi" w:hAnsiTheme="majorHAnsi"/>
          <w:b/>
          <w:sz w:val="32"/>
          <w:szCs w:val="32"/>
        </w:rPr>
        <w:t>Николаевского</w:t>
      </w:r>
      <w:r w:rsidR="0069181B">
        <w:rPr>
          <w:rFonts w:asciiTheme="majorHAnsi" w:hAnsiTheme="majorHAnsi"/>
          <w:b/>
          <w:sz w:val="32"/>
          <w:szCs w:val="32"/>
        </w:rPr>
        <w:t xml:space="preserve"> сельского поселения </w:t>
      </w:r>
      <w:r w:rsidR="005564FE">
        <w:rPr>
          <w:rFonts w:asciiTheme="majorHAnsi" w:hAnsiTheme="majorHAnsi"/>
          <w:b/>
          <w:sz w:val="32"/>
          <w:szCs w:val="32"/>
        </w:rPr>
        <w:t>Константиновского района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на 20</w:t>
      </w:r>
      <w:r w:rsidR="006B50E4">
        <w:rPr>
          <w:rFonts w:asciiTheme="majorHAnsi" w:hAnsiTheme="majorHAnsi"/>
          <w:b/>
          <w:sz w:val="32"/>
          <w:szCs w:val="32"/>
        </w:rPr>
        <w:t xml:space="preserve">20 </w:t>
      </w:r>
      <w:r w:rsidR="005A2D01" w:rsidRPr="004F5DF1">
        <w:rPr>
          <w:rFonts w:asciiTheme="majorHAnsi" w:hAnsiTheme="majorHAnsi"/>
          <w:b/>
          <w:sz w:val="32"/>
          <w:szCs w:val="32"/>
        </w:rPr>
        <w:t>год</w:t>
      </w:r>
    </w:p>
    <w:p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и на плановый</w:t>
      </w:r>
      <w:r w:rsidR="00F85822">
        <w:rPr>
          <w:rFonts w:asciiTheme="majorHAnsi" w:hAnsiTheme="majorHAnsi"/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>период 20</w:t>
      </w:r>
      <w:r w:rsidR="001831A8">
        <w:rPr>
          <w:rFonts w:asciiTheme="majorHAnsi" w:hAnsiTheme="majorHAnsi"/>
          <w:b/>
          <w:sz w:val="32"/>
          <w:szCs w:val="32"/>
        </w:rPr>
        <w:t>2</w:t>
      </w:r>
      <w:r w:rsidR="006B50E4">
        <w:rPr>
          <w:rFonts w:asciiTheme="majorHAnsi" w:hAnsiTheme="majorHAnsi"/>
          <w:b/>
          <w:sz w:val="32"/>
          <w:szCs w:val="32"/>
        </w:rPr>
        <w:t>1</w:t>
      </w:r>
      <w:r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4F5DF1">
        <w:rPr>
          <w:rFonts w:asciiTheme="majorHAnsi" w:hAnsiTheme="majorHAnsi"/>
          <w:b/>
          <w:sz w:val="32"/>
          <w:szCs w:val="32"/>
        </w:rPr>
        <w:t>2</w:t>
      </w:r>
      <w:r w:rsidR="006B50E4">
        <w:rPr>
          <w:rFonts w:asciiTheme="majorHAnsi" w:hAnsiTheme="majorHAnsi"/>
          <w:b/>
          <w:sz w:val="32"/>
          <w:szCs w:val="32"/>
        </w:rPr>
        <w:t>2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</w:t>
      </w:r>
      <w:r w:rsidR="009A44A9">
        <w:t xml:space="preserve">проекта </w:t>
      </w:r>
      <w:r w:rsidR="005564FE">
        <w:t xml:space="preserve">Решения Собрания депутатов </w:t>
      </w:r>
      <w:r w:rsidR="006D06E7">
        <w:t xml:space="preserve">Николаевского </w:t>
      </w:r>
      <w:r w:rsidR="0069181B">
        <w:t xml:space="preserve">сельского поселения </w:t>
      </w:r>
      <w:r w:rsidR="0069181B" w:rsidRPr="00774F8C">
        <w:t xml:space="preserve"> </w:t>
      </w:r>
      <w:r w:rsidR="005564FE" w:rsidRPr="00774F8C">
        <w:t>«</w:t>
      </w:r>
      <w:r w:rsidR="005564FE">
        <w:t xml:space="preserve">О бюджете </w:t>
      </w:r>
      <w:r w:rsidR="006D06E7">
        <w:t>Николаевского</w:t>
      </w:r>
      <w:r w:rsidR="0069181B">
        <w:t xml:space="preserve"> сельского поселения </w:t>
      </w:r>
      <w:r w:rsidR="0069181B" w:rsidRPr="00774F8C">
        <w:t xml:space="preserve"> </w:t>
      </w:r>
      <w:r w:rsidR="005564FE">
        <w:t xml:space="preserve">Константиновского района </w:t>
      </w:r>
      <w:r w:rsidRPr="00774F8C">
        <w:t>на 20</w:t>
      </w:r>
      <w:r w:rsidR="006B50E4">
        <w:t>20</w:t>
      </w:r>
      <w:r w:rsidRPr="00774F8C">
        <w:t xml:space="preserve"> год и на плановый период 20</w:t>
      </w:r>
      <w:r w:rsidR="001831A8">
        <w:t>2</w:t>
      </w:r>
      <w:r w:rsidR="006B50E4">
        <w:t>1</w:t>
      </w:r>
      <w:r w:rsidRPr="00774F8C">
        <w:t xml:space="preserve"> и 20</w:t>
      </w:r>
      <w:r w:rsidR="001831A8">
        <w:t>2</w:t>
      </w:r>
      <w:r w:rsidR="006B50E4">
        <w:t>2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5A2D01" w:rsidRPr="00774F8C" w:rsidRDefault="005564FE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C11296">
        <w:rPr>
          <w:sz w:val="24"/>
          <w:szCs w:val="24"/>
        </w:rPr>
        <w:t>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09"/>
        <w:gridCol w:w="1985"/>
        <w:gridCol w:w="1985"/>
      </w:tblGrid>
      <w:tr w:rsidR="00E15622" w:rsidRPr="009D320F" w:rsidTr="004C05F0">
        <w:trPr>
          <w:trHeight w:val="53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FE493C" w:rsidRDefault="009A44A9" w:rsidP="009A44A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178B8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564FE" w:rsidRPr="0069181B">
              <w:rPr>
                <w:rFonts w:ascii="Times New Roman" w:hAnsi="Times New Roman"/>
                <w:sz w:val="24"/>
                <w:szCs w:val="24"/>
              </w:rPr>
              <w:t xml:space="preserve"> Собрания депутатов</w:t>
            </w:r>
            <w:r w:rsidR="00B1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8B8" w:rsidRPr="00B178B8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="0069181B" w:rsidRPr="006918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69181B">
              <w:t xml:space="preserve"> </w:t>
            </w:r>
            <w:r w:rsidR="0069181B" w:rsidRPr="00774F8C">
              <w:t xml:space="preserve"> </w:t>
            </w:r>
          </w:p>
        </w:tc>
      </w:tr>
      <w:tr w:rsidR="00E15622" w:rsidRPr="009D320F" w:rsidTr="004C05F0">
        <w:trPr>
          <w:trHeight w:val="37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E493C" w:rsidRDefault="00E15622" w:rsidP="006B50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B50E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4C05F0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31A8" w:rsidRPr="00FE49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B50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6B50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B50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15622" w:rsidRPr="009D320F" w:rsidTr="004C05F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FE493C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E493C" w:rsidRDefault="006B50E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21202,9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E493C" w:rsidRDefault="006B50E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16098,0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FE493C" w:rsidRDefault="006B50E4" w:rsidP="00B83C8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16581,2</w:t>
            </w:r>
          </w:p>
        </w:tc>
      </w:tr>
      <w:tr w:rsidR="00E15622" w:rsidRPr="009D320F" w:rsidTr="006B50E4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FE493C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9D320F" w:rsidTr="006B50E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налоговые и неналоговые </w:t>
            </w:r>
            <w:r w:rsidRPr="00FE493C">
              <w:rPr>
                <w:szCs w:val="28"/>
              </w:rPr>
              <w:lastRenderedPageBreak/>
              <w:t>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FE493C" w:rsidRDefault="00E15622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9D320F" w:rsidTr="006B50E4">
        <w:trPr>
          <w:trHeight w:val="9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FE493C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15622" w:rsidRPr="00FE493C" w:rsidRDefault="006B50E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12988,9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622" w:rsidRPr="00FE493C" w:rsidRDefault="006B50E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13830,9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622" w:rsidRPr="00FE493C" w:rsidRDefault="006B50E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14733,7</w:t>
            </w:r>
          </w:p>
        </w:tc>
      </w:tr>
      <w:tr w:rsidR="00E15622" w:rsidRPr="009D320F" w:rsidTr="004C05F0">
        <w:tc>
          <w:tcPr>
            <w:tcW w:w="3686" w:type="dxa"/>
            <w:tcBorders>
              <w:top w:val="nil"/>
            </w:tcBorders>
          </w:tcPr>
          <w:p w:rsidR="002C6441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:rsidR="00E15622" w:rsidRPr="00FE493C" w:rsidRDefault="006B50E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8214,0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E493C" w:rsidRDefault="006B50E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2267,1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FE493C" w:rsidRDefault="006B50E4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1847,5</w:t>
            </w:r>
          </w:p>
        </w:tc>
      </w:tr>
      <w:tr w:rsidR="00E15622" w:rsidRPr="009D320F" w:rsidTr="004C05F0">
        <w:tc>
          <w:tcPr>
            <w:tcW w:w="3686" w:type="dxa"/>
            <w:vAlign w:val="center"/>
          </w:tcPr>
          <w:p w:rsidR="002C6441" w:rsidRPr="00FE493C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:rsidR="00E15622" w:rsidRPr="00FE493C" w:rsidRDefault="006B50E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23794,5</w:t>
            </w:r>
          </w:p>
        </w:tc>
        <w:tc>
          <w:tcPr>
            <w:tcW w:w="1985" w:type="dxa"/>
          </w:tcPr>
          <w:p w:rsidR="00E15622" w:rsidRPr="00FE493C" w:rsidRDefault="006B50E4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20985,8</w:t>
            </w:r>
          </w:p>
        </w:tc>
        <w:tc>
          <w:tcPr>
            <w:tcW w:w="1985" w:type="dxa"/>
          </w:tcPr>
          <w:p w:rsidR="00E15622" w:rsidRPr="00FE493C" w:rsidRDefault="006B50E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20633,9</w:t>
            </w:r>
          </w:p>
        </w:tc>
      </w:tr>
      <w:tr w:rsidR="00E15622" w:rsidRPr="009D320F" w:rsidTr="004C05F0">
        <w:trPr>
          <w:trHeight w:val="657"/>
        </w:trPr>
        <w:tc>
          <w:tcPr>
            <w:tcW w:w="3686" w:type="dxa"/>
          </w:tcPr>
          <w:p w:rsidR="00E15622" w:rsidRPr="00FE493C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III</w:t>
            </w:r>
            <w:r w:rsidRPr="00FE493C">
              <w:rPr>
                <w:b/>
                <w:szCs w:val="28"/>
              </w:rPr>
              <w:t xml:space="preserve">. Дефицит </w:t>
            </w:r>
          </w:p>
          <w:p w:rsidR="00E15622" w:rsidRPr="00FE493C" w:rsidRDefault="00E15622" w:rsidP="00C23D74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(</w:t>
            </w:r>
            <w:r w:rsidR="00E15C05">
              <w:rPr>
                <w:b/>
                <w:szCs w:val="28"/>
              </w:rPr>
              <w:t>–</w:t>
            </w:r>
            <w:r w:rsidRPr="00FE493C">
              <w:rPr>
                <w:b/>
                <w:szCs w:val="28"/>
              </w:rPr>
              <w:t xml:space="preserve">), </w:t>
            </w:r>
            <w:proofErr w:type="spellStart"/>
            <w:r w:rsidRPr="00FE493C">
              <w:rPr>
                <w:b/>
                <w:szCs w:val="28"/>
              </w:rPr>
              <w:t>профицит</w:t>
            </w:r>
            <w:proofErr w:type="spellEnd"/>
            <w:proofErr w:type="gramStart"/>
            <w:r w:rsidRPr="00FE493C">
              <w:rPr>
                <w:b/>
                <w:szCs w:val="28"/>
              </w:rPr>
              <w:t xml:space="preserve"> (+),</w:t>
            </w:r>
            <w:proofErr w:type="gramEnd"/>
          </w:p>
        </w:tc>
        <w:tc>
          <w:tcPr>
            <w:tcW w:w="2409" w:type="dxa"/>
            <w:vAlign w:val="center"/>
          </w:tcPr>
          <w:p w:rsidR="00E15622" w:rsidRPr="00FE493C" w:rsidRDefault="006B50E4" w:rsidP="00B178B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-2591,6</w:t>
            </w:r>
          </w:p>
        </w:tc>
        <w:tc>
          <w:tcPr>
            <w:tcW w:w="1985" w:type="dxa"/>
            <w:vAlign w:val="center"/>
          </w:tcPr>
          <w:p w:rsidR="00E15622" w:rsidRPr="00FE493C" w:rsidRDefault="00B178B8" w:rsidP="006B50E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B50E4">
              <w:rPr>
                <w:rFonts w:ascii="Times New Roman" w:hAnsi="Times New Roman"/>
                <w:b/>
                <w:sz w:val="28"/>
                <w:szCs w:val="28"/>
              </w:rPr>
              <w:t>4887,8</w:t>
            </w:r>
          </w:p>
        </w:tc>
        <w:tc>
          <w:tcPr>
            <w:tcW w:w="1985" w:type="dxa"/>
            <w:vAlign w:val="center"/>
          </w:tcPr>
          <w:p w:rsidR="00E15622" w:rsidRPr="00FE493C" w:rsidRDefault="002E031D" w:rsidP="006B50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B50E4">
              <w:rPr>
                <w:rFonts w:ascii="Times New Roman" w:hAnsi="Times New Roman"/>
                <w:b/>
                <w:sz w:val="28"/>
                <w:szCs w:val="28"/>
              </w:rPr>
              <w:t>4052,7</w:t>
            </w:r>
          </w:p>
        </w:tc>
      </w:tr>
      <w:tr w:rsidR="00E15622" w:rsidRPr="009D320F" w:rsidTr="004C05F0">
        <w:trPr>
          <w:trHeight w:val="657"/>
        </w:trPr>
        <w:tc>
          <w:tcPr>
            <w:tcW w:w="3686" w:type="dxa"/>
          </w:tcPr>
          <w:p w:rsidR="00E15622" w:rsidRPr="00FE493C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proofErr w:type="gramStart"/>
            <w:r w:rsidRPr="00FE493C">
              <w:rPr>
                <w:b/>
                <w:szCs w:val="28"/>
              </w:rPr>
              <w:t>в</w:t>
            </w:r>
            <w:proofErr w:type="gramEnd"/>
            <w:r w:rsidRPr="00FE493C">
              <w:rPr>
                <w:b/>
                <w:szCs w:val="28"/>
              </w:rPr>
              <w:t xml:space="preserve"> % 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FE493C" w:rsidRDefault="006B50E4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178B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E15622" w:rsidRPr="00FE493C" w:rsidRDefault="00D73837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35,3</w:t>
            </w:r>
          </w:p>
        </w:tc>
        <w:tc>
          <w:tcPr>
            <w:tcW w:w="1985" w:type="dxa"/>
            <w:vAlign w:val="center"/>
          </w:tcPr>
          <w:p w:rsidR="00E15622" w:rsidRPr="00FE493C" w:rsidRDefault="00D73837" w:rsidP="00C2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27,5</w:t>
            </w:r>
          </w:p>
        </w:tc>
      </w:tr>
      <w:tr w:rsidR="00F15FB7" w:rsidRPr="009D320F" w:rsidTr="004C05F0">
        <w:tc>
          <w:tcPr>
            <w:tcW w:w="3686" w:type="dxa"/>
          </w:tcPr>
          <w:p w:rsidR="00F15FB7" w:rsidRPr="00FE493C" w:rsidRDefault="00F15FB7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2409" w:type="dxa"/>
            <w:vAlign w:val="center"/>
          </w:tcPr>
          <w:p w:rsidR="00F15FB7" w:rsidRPr="00FE493C" w:rsidRDefault="006B50E4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2591,6</w:t>
            </w:r>
          </w:p>
        </w:tc>
        <w:tc>
          <w:tcPr>
            <w:tcW w:w="1985" w:type="dxa"/>
            <w:vAlign w:val="center"/>
          </w:tcPr>
          <w:p w:rsidR="00F15FB7" w:rsidRPr="00FE493C" w:rsidRDefault="006B50E4" w:rsidP="0041660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4887,8</w:t>
            </w:r>
          </w:p>
        </w:tc>
        <w:tc>
          <w:tcPr>
            <w:tcW w:w="1985" w:type="dxa"/>
            <w:vAlign w:val="center"/>
          </w:tcPr>
          <w:p w:rsidR="00F15FB7" w:rsidRPr="00FE493C" w:rsidRDefault="006B50E4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4052,7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F85822" w:rsidRPr="00F85822" w:rsidRDefault="00F85822" w:rsidP="00F85822">
      <w:pPr>
        <w:ind w:firstLine="709"/>
        <w:jc w:val="both"/>
        <w:rPr>
          <w:szCs w:val="28"/>
        </w:rPr>
      </w:pPr>
      <w:r w:rsidRPr="00F85822">
        <w:rPr>
          <w:szCs w:val="28"/>
        </w:rPr>
        <w:t xml:space="preserve">Собственные налоговые и неналоговые доходы бюджета </w:t>
      </w:r>
      <w:r w:rsidR="0069181B">
        <w:rPr>
          <w:szCs w:val="28"/>
        </w:rPr>
        <w:t>поселения</w:t>
      </w:r>
      <w:r w:rsidRPr="00F85822">
        <w:rPr>
          <w:szCs w:val="28"/>
        </w:rPr>
        <w:t xml:space="preserve"> на 20</w:t>
      </w:r>
      <w:r w:rsidR="00AE4B5B">
        <w:rPr>
          <w:szCs w:val="28"/>
        </w:rPr>
        <w:t>20</w:t>
      </w:r>
      <w:r w:rsidRPr="00F85822">
        <w:rPr>
          <w:szCs w:val="28"/>
        </w:rPr>
        <w:t xml:space="preserve"> год прогнозируются в объеме </w:t>
      </w:r>
      <w:r w:rsidR="00AE4B5B">
        <w:rPr>
          <w:szCs w:val="28"/>
        </w:rPr>
        <w:t>12988,9</w:t>
      </w:r>
      <w:r w:rsidRPr="00F85822">
        <w:rPr>
          <w:szCs w:val="28"/>
        </w:rPr>
        <w:t xml:space="preserve"> тыс. рублей и на плановый период 202</w:t>
      </w:r>
      <w:r w:rsidR="00AE4B5B">
        <w:rPr>
          <w:szCs w:val="28"/>
        </w:rPr>
        <w:t>1</w:t>
      </w:r>
      <w:r w:rsidRPr="00F85822">
        <w:rPr>
          <w:szCs w:val="28"/>
        </w:rPr>
        <w:t xml:space="preserve"> и 202</w:t>
      </w:r>
      <w:r w:rsidR="00AE4B5B">
        <w:rPr>
          <w:szCs w:val="28"/>
        </w:rPr>
        <w:t>2</w:t>
      </w:r>
      <w:r w:rsidRPr="00F85822">
        <w:rPr>
          <w:szCs w:val="28"/>
        </w:rPr>
        <w:t xml:space="preserve"> годов </w:t>
      </w:r>
      <w:r w:rsidR="00AE4B5B">
        <w:rPr>
          <w:szCs w:val="28"/>
        </w:rPr>
        <w:t>13830,9</w:t>
      </w:r>
      <w:r w:rsidRPr="00F85822">
        <w:rPr>
          <w:szCs w:val="28"/>
        </w:rPr>
        <w:t xml:space="preserve"> тыс. рублей и </w:t>
      </w:r>
      <w:r w:rsidR="00AE4B5B">
        <w:rPr>
          <w:szCs w:val="28"/>
        </w:rPr>
        <w:t>14733,7</w:t>
      </w:r>
      <w:r w:rsidRPr="00F85822">
        <w:rPr>
          <w:szCs w:val="28"/>
        </w:rPr>
        <w:t xml:space="preserve"> тыс. рублей соответственно. По сравнению с первоначальным бюджетом 201</w:t>
      </w:r>
      <w:r w:rsidR="00AE4B5B">
        <w:rPr>
          <w:szCs w:val="28"/>
        </w:rPr>
        <w:t>9 года рост в 2020</w:t>
      </w:r>
      <w:r w:rsidRPr="00F85822">
        <w:rPr>
          <w:szCs w:val="28"/>
        </w:rPr>
        <w:t xml:space="preserve"> году составит </w:t>
      </w:r>
      <w:r w:rsidR="0025336A" w:rsidRPr="00D45AF8">
        <w:rPr>
          <w:color w:val="FF0000"/>
          <w:szCs w:val="28"/>
        </w:rPr>
        <w:t>1286,4</w:t>
      </w:r>
      <w:r w:rsidR="002E031D">
        <w:rPr>
          <w:szCs w:val="28"/>
        </w:rPr>
        <w:t xml:space="preserve"> </w:t>
      </w:r>
      <w:r w:rsidR="0069181B">
        <w:rPr>
          <w:szCs w:val="28"/>
        </w:rPr>
        <w:t>тыс</w:t>
      </w:r>
      <w:r w:rsidRPr="00F85822">
        <w:rPr>
          <w:szCs w:val="28"/>
        </w:rPr>
        <w:t xml:space="preserve">. рублей </w:t>
      </w:r>
      <w:r w:rsidRPr="00D45AF8">
        <w:rPr>
          <w:color w:val="FF0000"/>
          <w:szCs w:val="28"/>
        </w:rPr>
        <w:t xml:space="preserve">или </w:t>
      </w:r>
      <w:r w:rsidR="0025336A" w:rsidRPr="00D45AF8">
        <w:rPr>
          <w:color w:val="FF0000"/>
          <w:szCs w:val="28"/>
        </w:rPr>
        <w:t>11,8</w:t>
      </w:r>
      <w:r w:rsidRPr="00F85822">
        <w:rPr>
          <w:szCs w:val="28"/>
        </w:rPr>
        <w:t xml:space="preserve"> процента.</w:t>
      </w:r>
    </w:p>
    <w:p w:rsidR="00650724" w:rsidRPr="00774F8C" w:rsidRDefault="002F3542" w:rsidP="0065072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50724" w:rsidRPr="00774F8C">
        <w:rPr>
          <w:szCs w:val="28"/>
        </w:rPr>
        <w:t xml:space="preserve">ри планировании </w:t>
      </w:r>
      <w:r w:rsidR="00650724" w:rsidRPr="00774F8C">
        <w:t>бюджета</w:t>
      </w:r>
      <w:r w:rsidR="008F4B3B">
        <w:t xml:space="preserve"> </w:t>
      </w:r>
      <w:r w:rsidR="00A531E5">
        <w:t>Николаевского</w:t>
      </w:r>
      <w:r w:rsidR="0069181B">
        <w:t xml:space="preserve"> сельского поселения </w:t>
      </w:r>
      <w:r w:rsidR="0069181B" w:rsidRPr="00774F8C">
        <w:t xml:space="preserve"> </w:t>
      </w:r>
      <w:r w:rsidR="008F4B3B">
        <w:t>Константиновского района</w:t>
      </w:r>
      <w:r w:rsidR="00650724" w:rsidRPr="00774F8C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="00650724"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8F4B3B" w:rsidRPr="00652254" w:rsidRDefault="007B53CC" w:rsidP="00774F8C">
      <w:pPr>
        <w:ind w:firstLine="709"/>
        <w:jc w:val="both"/>
      </w:pPr>
      <w:proofErr w:type="gramStart"/>
      <w:r w:rsidRPr="00652254">
        <w:t>Д</w:t>
      </w:r>
      <w:r w:rsidR="00B51ACC" w:rsidRPr="00652254">
        <w:t xml:space="preserve">ефицит </w:t>
      </w:r>
      <w:r w:rsidR="00D944B1" w:rsidRPr="00652254">
        <w:t>предусмотрен</w:t>
      </w:r>
      <w:r w:rsidR="00414749" w:rsidRPr="00652254">
        <w:t xml:space="preserve"> </w:t>
      </w:r>
      <w:r w:rsidR="008F4B3B" w:rsidRPr="00652254">
        <w:t xml:space="preserve">в </w:t>
      </w:r>
      <w:r w:rsidR="00B37ED2">
        <w:t xml:space="preserve">проекте </w:t>
      </w:r>
      <w:r w:rsidR="008F4B3B" w:rsidRPr="00652254">
        <w:t>бюджет</w:t>
      </w:r>
      <w:r w:rsidR="00B37ED2">
        <w:t>а</w:t>
      </w:r>
      <w:r w:rsidR="008F4B3B" w:rsidRPr="00652254">
        <w:t xml:space="preserve"> </w:t>
      </w:r>
      <w:r w:rsidR="00A531E5">
        <w:t>Николаевского</w:t>
      </w:r>
      <w:r w:rsidR="0069181B" w:rsidRPr="00652254">
        <w:t xml:space="preserve"> сельского поселения  </w:t>
      </w:r>
      <w:r w:rsidR="008F4B3B" w:rsidRPr="00652254">
        <w:t xml:space="preserve">Константиновского района </w:t>
      </w:r>
      <w:r w:rsidR="00D944B1" w:rsidRPr="00652254">
        <w:t>на 201</w:t>
      </w:r>
      <w:r w:rsidRPr="00652254">
        <w:t>9</w:t>
      </w:r>
      <w:r w:rsidR="00D944B1" w:rsidRPr="00652254">
        <w:t xml:space="preserve"> год </w:t>
      </w:r>
      <w:r w:rsidR="00650724" w:rsidRPr="00652254">
        <w:t xml:space="preserve">в объеме </w:t>
      </w:r>
      <w:r w:rsidR="00A531E5">
        <w:t>0,0</w:t>
      </w:r>
      <w:r w:rsidR="008F4B3B" w:rsidRPr="00652254">
        <w:t xml:space="preserve"> </w:t>
      </w:r>
      <w:r w:rsidR="00650724" w:rsidRPr="00652254">
        <w:t>% от объема собственных налоговых и неналоговых доходов бюджета</w:t>
      </w:r>
      <w:r w:rsidR="008F4B3B" w:rsidRPr="00652254">
        <w:t xml:space="preserve"> </w:t>
      </w:r>
      <w:r w:rsidR="00A531E5">
        <w:t>Николаевского</w:t>
      </w:r>
      <w:r w:rsidR="0069181B" w:rsidRPr="00652254">
        <w:t xml:space="preserve"> сельского поселения  </w:t>
      </w:r>
      <w:r w:rsidR="008F4B3B" w:rsidRPr="00652254">
        <w:t>Константиновского района</w:t>
      </w:r>
      <w:r w:rsidR="00FF2564" w:rsidRPr="00652254">
        <w:t xml:space="preserve">, </w:t>
      </w:r>
      <w:r w:rsidR="008F4B3B" w:rsidRPr="00652254">
        <w:t>на период 2020</w:t>
      </w:r>
      <w:r w:rsidR="00E15C05" w:rsidRPr="00652254">
        <w:t>–</w:t>
      </w:r>
      <w:r w:rsidR="008F4B3B" w:rsidRPr="00652254">
        <w:t xml:space="preserve">2021 годов запланирован дефицит соответственно </w:t>
      </w:r>
      <w:r w:rsidR="00B37ED2">
        <w:t>20,7</w:t>
      </w:r>
      <w:r w:rsidR="008F4B3B" w:rsidRPr="00652254">
        <w:t xml:space="preserve"> % и </w:t>
      </w:r>
      <w:r w:rsidR="00B37ED2">
        <w:t xml:space="preserve">28,6 </w:t>
      </w:r>
      <w:r w:rsidR="008F4B3B" w:rsidRPr="00652254">
        <w:t xml:space="preserve">% от объема собственных налоговых и неналоговых доходов бюджета </w:t>
      </w:r>
      <w:r w:rsidR="00A531E5">
        <w:t>Николаевского</w:t>
      </w:r>
      <w:r w:rsidR="0069181B" w:rsidRPr="00652254">
        <w:t xml:space="preserve"> сельского поселения  </w:t>
      </w:r>
      <w:r w:rsidR="008F4B3B" w:rsidRPr="00652254">
        <w:t>Константиновского района.</w:t>
      </w:r>
      <w:proofErr w:type="gramEnd"/>
    </w:p>
    <w:p w:rsidR="005A2D01" w:rsidRDefault="005A2D01" w:rsidP="00774F8C"/>
    <w:p w:rsidR="004C05F0" w:rsidRDefault="004C05F0" w:rsidP="004C0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 xml:space="preserve">Доходы </w:t>
      </w:r>
      <w:r>
        <w:rPr>
          <w:b/>
          <w:sz w:val="32"/>
          <w:szCs w:val="32"/>
        </w:rPr>
        <w:t>бюджета Николаев</w:t>
      </w:r>
      <w:r w:rsidRPr="005A4AE6">
        <w:rPr>
          <w:b/>
          <w:sz w:val="32"/>
          <w:szCs w:val="32"/>
        </w:rPr>
        <w:t>ского сельского поселения</w:t>
      </w:r>
      <w:r>
        <w:rPr>
          <w:b/>
          <w:sz w:val="32"/>
          <w:szCs w:val="32"/>
        </w:rPr>
        <w:t xml:space="preserve"> Константиновского района на 2019 год и </w:t>
      </w:r>
    </w:p>
    <w:p w:rsidR="004C05F0" w:rsidRDefault="004C05F0" w:rsidP="004C0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2020 и 2021 годов</w:t>
      </w:r>
    </w:p>
    <w:p w:rsidR="004C05F0" w:rsidRPr="00615F87" w:rsidRDefault="004C05F0" w:rsidP="004C05F0">
      <w:pPr>
        <w:jc w:val="center"/>
        <w:rPr>
          <w:b/>
          <w:sz w:val="32"/>
          <w:szCs w:val="32"/>
        </w:rPr>
      </w:pPr>
    </w:p>
    <w:p w:rsidR="004C05F0" w:rsidRPr="002D6E87" w:rsidRDefault="00B37ED2" w:rsidP="00F94478">
      <w:pPr>
        <w:ind w:firstLine="709"/>
        <w:jc w:val="both"/>
        <w:rPr>
          <w:szCs w:val="28"/>
        </w:rPr>
      </w:pPr>
      <w:r>
        <w:rPr>
          <w:szCs w:val="28"/>
        </w:rPr>
        <w:t xml:space="preserve">В проекте </w:t>
      </w:r>
      <w:r w:rsidR="004C05F0" w:rsidRPr="00FB28D1">
        <w:rPr>
          <w:szCs w:val="28"/>
        </w:rPr>
        <w:t xml:space="preserve">бюджета </w:t>
      </w:r>
      <w:r w:rsidR="004C05F0">
        <w:rPr>
          <w:szCs w:val="28"/>
        </w:rPr>
        <w:t>Николаев</w:t>
      </w:r>
      <w:r w:rsidR="004C05F0" w:rsidRPr="00391B0C">
        <w:rPr>
          <w:szCs w:val="28"/>
        </w:rPr>
        <w:t>ского сельского поселения</w:t>
      </w:r>
      <w:r w:rsidR="004C05F0">
        <w:rPr>
          <w:szCs w:val="28"/>
        </w:rPr>
        <w:t xml:space="preserve"> Константиновского района доходы на </w:t>
      </w:r>
      <w:r w:rsidR="004C05F0" w:rsidRPr="00FB4D3E">
        <w:rPr>
          <w:szCs w:val="28"/>
        </w:rPr>
        <w:t>201</w:t>
      </w:r>
      <w:r w:rsidR="004C05F0">
        <w:rPr>
          <w:szCs w:val="28"/>
        </w:rPr>
        <w:t xml:space="preserve">9 год предлагаются в </w:t>
      </w:r>
      <w:r w:rsidR="004C05F0" w:rsidRPr="002D6E87">
        <w:rPr>
          <w:szCs w:val="28"/>
        </w:rPr>
        <w:t xml:space="preserve">общей сумме </w:t>
      </w:r>
      <w:r>
        <w:rPr>
          <w:szCs w:val="28"/>
        </w:rPr>
        <w:t>17888,2</w:t>
      </w:r>
      <w:r w:rsidR="004C05F0">
        <w:rPr>
          <w:szCs w:val="28"/>
        </w:rPr>
        <w:t xml:space="preserve"> тыс. рублей. </w:t>
      </w:r>
      <w:r w:rsidR="004C05F0" w:rsidRPr="002D6E87">
        <w:rPr>
          <w:szCs w:val="28"/>
        </w:rPr>
        <w:t>На 20</w:t>
      </w:r>
      <w:r w:rsidR="004C05F0">
        <w:rPr>
          <w:szCs w:val="28"/>
        </w:rPr>
        <w:t>20</w:t>
      </w:r>
      <w:r w:rsidR="004C05F0" w:rsidRPr="002D6E87">
        <w:rPr>
          <w:szCs w:val="28"/>
        </w:rPr>
        <w:t xml:space="preserve"> планируется </w:t>
      </w:r>
      <w:r w:rsidR="00566C87">
        <w:rPr>
          <w:szCs w:val="28"/>
        </w:rPr>
        <w:t>16362,7</w:t>
      </w:r>
      <w:r w:rsidR="004C05F0">
        <w:rPr>
          <w:szCs w:val="28"/>
        </w:rPr>
        <w:t xml:space="preserve"> </w:t>
      </w:r>
      <w:r w:rsidR="004C05F0" w:rsidRPr="002D6E87">
        <w:rPr>
          <w:szCs w:val="28"/>
        </w:rPr>
        <w:t>тыс. рублей, на 20</w:t>
      </w:r>
      <w:r w:rsidR="004C05F0">
        <w:rPr>
          <w:szCs w:val="28"/>
        </w:rPr>
        <w:t>21</w:t>
      </w:r>
      <w:r w:rsidR="004C05F0" w:rsidRPr="002D6E87">
        <w:rPr>
          <w:szCs w:val="28"/>
        </w:rPr>
        <w:t xml:space="preserve"> – </w:t>
      </w:r>
      <w:r w:rsidR="00566C87">
        <w:rPr>
          <w:szCs w:val="28"/>
        </w:rPr>
        <w:t>16879,8</w:t>
      </w:r>
      <w:r w:rsidR="004C05F0" w:rsidRPr="002D6E87">
        <w:rPr>
          <w:szCs w:val="28"/>
        </w:rPr>
        <w:t xml:space="preserve"> тыс. рублей.</w:t>
      </w:r>
    </w:p>
    <w:p w:rsidR="004C05F0" w:rsidRPr="0008476E" w:rsidRDefault="004C05F0" w:rsidP="004C05F0">
      <w:pPr>
        <w:tabs>
          <w:tab w:val="left" w:pos="720"/>
        </w:tabs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Собственные налоговые и неналоговые д</w:t>
      </w:r>
      <w:r w:rsidRPr="002D6E87">
        <w:rPr>
          <w:szCs w:val="28"/>
        </w:rPr>
        <w:t xml:space="preserve">оходы бюджета </w:t>
      </w:r>
      <w:r>
        <w:rPr>
          <w:szCs w:val="28"/>
        </w:rPr>
        <w:t>Николаев</w:t>
      </w:r>
      <w:r w:rsidRPr="00391B0C">
        <w:rPr>
          <w:szCs w:val="28"/>
        </w:rPr>
        <w:t>ского сельского поселения</w:t>
      </w:r>
      <w:r w:rsidRPr="002D6E87">
        <w:rPr>
          <w:szCs w:val="28"/>
        </w:rPr>
        <w:t xml:space="preserve"> Константиновского района сформированы в соответствии с прогнозом со</w:t>
      </w:r>
      <w:r>
        <w:rPr>
          <w:szCs w:val="28"/>
        </w:rPr>
        <w:t>циально-экономического развития Николаев</w:t>
      </w:r>
      <w:r w:rsidRPr="00391B0C">
        <w:rPr>
          <w:szCs w:val="28"/>
        </w:rPr>
        <w:t>ского сельского поселения</w:t>
      </w:r>
      <w:r w:rsidRPr="002D6E87">
        <w:rPr>
          <w:szCs w:val="28"/>
        </w:rPr>
        <w:t xml:space="preserve"> на 201</w:t>
      </w:r>
      <w:r>
        <w:rPr>
          <w:szCs w:val="28"/>
        </w:rPr>
        <w:t xml:space="preserve">9 – </w:t>
      </w:r>
      <w:r w:rsidRPr="002D6E87">
        <w:rPr>
          <w:szCs w:val="28"/>
        </w:rPr>
        <w:t>20</w:t>
      </w:r>
      <w:r>
        <w:rPr>
          <w:szCs w:val="28"/>
        </w:rPr>
        <w:t>21</w:t>
      </w:r>
      <w:r w:rsidRPr="002D6E87">
        <w:rPr>
          <w:szCs w:val="28"/>
        </w:rPr>
        <w:t xml:space="preserve"> год</w:t>
      </w:r>
      <w:r>
        <w:rPr>
          <w:szCs w:val="28"/>
        </w:rPr>
        <w:t>ы</w:t>
      </w:r>
      <w:r w:rsidRPr="002D6E87">
        <w:rPr>
          <w:szCs w:val="28"/>
        </w:rPr>
        <w:t>,</w:t>
      </w:r>
      <w:r>
        <w:rPr>
          <w:szCs w:val="28"/>
        </w:rPr>
        <w:t xml:space="preserve"> утвержденного постановлением Администрации Николаевского сельского поселения от 12.09.2018 г. №122,</w:t>
      </w:r>
      <w:r w:rsidRPr="002D6E87">
        <w:rPr>
          <w:szCs w:val="28"/>
        </w:rPr>
        <w:t xml:space="preserve"> основными направлениями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</w:t>
      </w:r>
      <w:r>
        <w:rPr>
          <w:szCs w:val="28"/>
        </w:rPr>
        <w:t xml:space="preserve">и оценки поступлений доходов в бюджет Николаевского сельского поселения Константиновского района в 2018 </w:t>
      </w:r>
      <w:r>
        <w:rPr>
          <w:szCs w:val="28"/>
        </w:rPr>
        <w:lastRenderedPageBreak/>
        <w:t xml:space="preserve">году, </w:t>
      </w:r>
      <w:r w:rsidRPr="008B3187">
        <w:rPr>
          <w:szCs w:val="28"/>
        </w:rPr>
        <w:t>с учетом действующего бюджетного и</w:t>
      </w:r>
      <w:proofErr w:type="gramEnd"/>
      <w:r w:rsidRPr="008B3187">
        <w:rPr>
          <w:szCs w:val="28"/>
        </w:rPr>
        <w:t xml:space="preserve"> налогового законодательства Российской Федерации и Ростовской области.</w:t>
      </w:r>
    </w:p>
    <w:p w:rsidR="004C05F0" w:rsidRDefault="004C05F0" w:rsidP="004C05F0">
      <w:pPr>
        <w:tabs>
          <w:tab w:val="left" w:pos="720"/>
        </w:tabs>
        <w:ind w:firstLine="709"/>
        <w:jc w:val="both"/>
        <w:rPr>
          <w:szCs w:val="28"/>
        </w:rPr>
      </w:pPr>
      <w:r w:rsidRPr="000F06CB">
        <w:rPr>
          <w:szCs w:val="28"/>
        </w:rPr>
        <w:t xml:space="preserve">Собственные доходы </w:t>
      </w:r>
      <w:r>
        <w:rPr>
          <w:szCs w:val="28"/>
        </w:rPr>
        <w:t>бюджета Николаев</w:t>
      </w:r>
      <w:r w:rsidRPr="005A4AE6">
        <w:rPr>
          <w:szCs w:val="28"/>
        </w:rPr>
        <w:t>ского сельского поселения Константиновского района</w:t>
      </w:r>
      <w:r>
        <w:rPr>
          <w:szCs w:val="28"/>
        </w:rPr>
        <w:t xml:space="preserve"> </w:t>
      </w:r>
      <w:r w:rsidRPr="000F06CB">
        <w:rPr>
          <w:szCs w:val="28"/>
        </w:rPr>
        <w:t>в 201</w:t>
      </w:r>
      <w:r>
        <w:rPr>
          <w:szCs w:val="28"/>
        </w:rPr>
        <w:t>9</w:t>
      </w:r>
      <w:r w:rsidRPr="000F06CB">
        <w:rPr>
          <w:szCs w:val="28"/>
        </w:rPr>
        <w:t xml:space="preserve"> году и плановом периоде 20</w:t>
      </w:r>
      <w:r>
        <w:rPr>
          <w:szCs w:val="28"/>
        </w:rPr>
        <w:t>20</w:t>
      </w:r>
      <w:r w:rsidRPr="000F06CB">
        <w:rPr>
          <w:szCs w:val="28"/>
        </w:rPr>
        <w:t xml:space="preserve"> и 20</w:t>
      </w:r>
      <w:r>
        <w:rPr>
          <w:szCs w:val="28"/>
        </w:rPr>
        <w:t xml:space="preserve">21 </w:t>
      </w:r>
      <w:r w:rsidRPr="000F06CB">
        <w:rPr>
          <w:szCs w:val="28"/>
        </w:rPr>
        <w:t xml:space="preserve">годов прогнозируются в объемах </w:t>
      </w:r>
      <w:r>
        <w:rPr>
          <w:szCs w:val="28"/>
        </w:rPr>
        <w:t>12157,0</w:t>
      </w:r>
      <w:r w:rsidRPr="000F06CB">
        <w:rPr>
          <w:szCs w:val="28"/>
        </w:rPr>
        <w:t xml:space="preserve"> тыс. рублей, </w:t>
      </w:r>
      <w:r>
        <w:rPr>
          <w:szCs w:val="28"/>
        </w:rPr>
        <w:t>12353,7</w:t>
      </w:r>
      <w:r w:rsidRPr="000F06CB">
        <w:rPr>
          <w:szCs w:val="28"/>
        </w:rPr>
        <w:t xml:space="preserve"> тыс. рублей и </w:t>
      </w:r>
      <w:r>
        <w:rPr>
          <w:szCs w:val="28"/>
        </w:rPr>
        <w:t>12999,9</w:t>
      </w:r>
      <w:r w:rsidRPr="000F06CB">
        <w:rPr>
          <w:szCs w:val="28"/>
        </w:rPr>
        <w:t xml:space="preserve"> тыс. рублей соответственно. По сравнению с первоначальным бюджетом 201</w:t>
      </w:r>
      <w:r>
        <w:rPr>
          <w:szCs w:val="28"/>
        </w:rPr>
        <w:t>8</w:t>
      </w:r>
      <w:r w:rsidRPr="000F06CB">
        <w:rPr>
          <w:szCs w:val="28"/>
        </w:rPr>
        <w:t xml:space="preserve"> года </w:t>
      </w:r>
      <w:r>
        <w:rPr>
          <w:szCs w:val="28"/>
        </w:rPr>
        <w:t>увеличение</w:t>
      </w:r>
      <w:r w:rsidRPr="000F06CB">
        <w:rPr>
          <w:szCs w:val="28"/>
        </w:rPr>
        <w:t xml:space="preserve"> в 201</w:t>
      </w:r>
      <w:r>
        <w:rPr>
          <w:szCs w:val="28"/>
        </w:rPr>
        <w:t>9</w:t>
      </w:r>
      <w:r w:rsidRPr="000F06CB">
        <w:rPr>
          <w:szCs w:val="28"/>
        </w:rPr>
        <w:t xml:space="preserve"> году составит </w:t>
      </w:r>
      <w:r>
        <w:rPr>
          <w:szCs w:val="28"/>
        </w:rPr>
        <w:t>1286,4</w:t>
      </w:r>
      <w:r w:rsidRPr="00287E56">
        <w:rPr>
          <w:color w:val="FF0000"/>
          <w:szCs w:val="28"/>
        </w:rPr>
        <w:t xml:space="preserve"> </w:t>
      </w:r>
      <w:r w:rsidRPr="000F06CB">
        <w:rPr>
          <w:szCs w:val="28"/>
        </w:rPr>
        <w:t xml:space="preserve">тыс. рублей. </w:t>
      </w:r>
    </w:p>
    <w:p w:rsidR="004C05F0" w:rsidRDefault="004C05F0" w:rsidP="004C05F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В общем </w:t>
      </w:r>
      <w:r w:rsidRPr="000F06CB">
        <w:rPr>
          <w:szCs w:val="28"/>
        </w:rPr>
        <w:t xml:space="preserve">объеме </w:t>
      </w:r>
      <w:r w:rsidR="00F87A66">
        <w:rPr>
          <w:szCs w:val="28"/>
        </w:rPr>
        <w:t xml:space="preserve">собственных </w:t>
      </w:r>
      <w:r w:rsidRPr="000F06CB">
        <w:rPr>
          <w:szCs w:val="28"/>
        </w:rPr>
        <w:t xml:space="preserve">доходов бюджета </w:t>
      </w:r>
      <w:r>
        <w:rPr>
          <w:szCs w:val="28"/>
        </w:rPr>
        <w:t>поселения</w:t>
      </w:r>
      <w:r w:rsidRPr="000F06CB">
        <w:rPr>
          <w:szCs w:val="28"/>
        </w:rPr>
        <w:t xml:space="preserve"> наибольший удельный вес занимают налоговые доходы</w:t>
      </w:r>
      <w:r>
        <w:rPr>
          <w:szCs w:val="28"/>
        </w:rPr>
        <w:t xml:space="preserve"> </w:t>
      </w:r>
      <w:r w:rsidR="00F87A66">
        <w:rPr>
          <w:szCs w:val="28"/>
        </w:rPr>
        <w:t>96,1</w:t>
      </w:r>
      <w:r>
        <w:rPr>
          <w:szCs w:val="28"/>
        </w:rPr>
        <w:t xml:space="preserve"> %</w:t>
      </w:r>
      <w:r w:rsidRPr="000F06CB">
        <w:rPr>
          <w:szCs w:val="28"/>
        </w:rPr>
        <w:t xml:space="preserve">. </w:t>
      </w:r>
    </w:p>
    <w:p w:rsidR="004C05F0" w:rsidRPr="004C05F0" w:rsidRDefault="004C05F0" w:rsidP="004C05F0">
      <w:pPr>
        <w:tabs>
          <w:tab w:val="left" w:pos="720"/>
        </w:tabs>
        <w:ind w:firstLine="709"/>
        <w:jc w:val="both"/>
        <w:rPr>
          <w:szCs w:val="28"/>
        </w:rPr>
      </w:pPr>
      <w:r w:rsidRPr="004C05F0">
        <w:rPr>
          <w:szCs w:val="28"/>
        </w:rPr>
        <w:t>Структура доходов бюджета Николаевского сельского поселения Константиновского района в 2019-2021 годах останется прежней.</w:t>
      </w:r>
    </w:p>
    <w:p w:rsidR="004C05F0" w:rsidRPr="00514AA4" w:rsidRDefault="004C05F0" w:rsidP="004C05F0">
      <w:pPr>
        <w:tabs>
          <w:tab w:val="left" w:pos="851"/>
        </w:tabs>
        <w:jc w:val="both"/>
        <w:rPr>
          <w:b/>
          <w:color w:val="800080"/>
          <w:szCs w:val="28"/>
        </w:rPr>
      </w:pPr>
      <w:r w:rsidRPr="000F06CB">
        <w:rPr>
          <w:szCs w:val="28"/>
        </w:rPr>
        <w:tab/>
      </w:r>
    </w:p>
    <w:p w:rsidR="004C05F0" w:rsidRDefault="004C05F0" w:rsidP="004C05F0">
      <w:pPr>
        <w:jc w:val="center"/>
        <w:rPr>
          <w:b/>
          <w:szCs w:val="28"/>
        </w:rPr>
      </w:pPr>
    </w:p>
    <w:p w:rsidR="004C05F0" w:rsidRPr="000F06CB" w:rsidRDefault="004C05F0" w:rsidP="004C05F0">
      <w:pPr>
        <w:jc w:val="center"/>
        <w:rPr>
          <w:b/>
          <w:szCs w:val="28"/>
        </w:rPr>
      </w:pPr>
      <w:r w:rsidRPr="000F06CB">
        <w:rPr>
          <w:b/>
          <w:szCs w:val="28"/>
        </w:rPr>
        <w:t>Расчет поступлений платежей налоговых и неналоговых доходов</w:t>
      </w:r>
    </w:p>
    <w:p w:rsidR="004C05F0" w:rsidRPr="000F06CB" w:rsidRDefault="004C05F0" w:rsidP="004C05F0">
      <w:pPr>
        <w:jc w:val="center"/>
        <w:rPr>
          <w:b/>
          <w:szCs w:val="28"/>
        </w:rPr>
      </w:pPr>
      <w:r>
        <w:rPr>
          <w:b/>
          <w:szCs w:val="28"/>
        </w:rPr>
        <w:t xml:space="preserve">в бюджет поселения </w:t>
      </w:r>
      <w:r w:rsidRPr="000F06CB">
        <w:rPr>
          <w:b/>
          <w:szCs w:val="28"/>
        </w:rPr>
        <w:t xml:space="preserve">по основным доходным источникам </w:t>
      </w:r>
    </w:p>
    <w:p w:rsidR="004C05F0" w:rsidRPr="000F06CB" w:rsidRDefault="004C05F0" w:rsidP="004C05F0">
      <w:pPr>
        <w:jc w:val="center"/>
        <w:rPr>
          <w:b/>
          <w:i/>
          <w:szCs w:val="28"/>
        </w:rPr>
      </w:pPr>
      <w:r w:rsidRPr="000F06CB">
        <w:rPr>
          <w:b/>
          <w:szCs w:val="28"/>
        </w:rPr>
        <w:t>на 201</w:t>
      </w:r>
      <w:r>
        <w:rPr>
          <w:b/>
          <w:szCs w:val="28"/>
        </w:rPr>
        <w:t xml:space="preserve">9 год и на плановый период 2020 и </w:t>
      </w:r>
      <w:r w:rsidRPr="000F06CB">
        <w:rPr>
          <w:b/>
          <w:szCs w:val="28"/>
        </w:rPr>
        <w:t>20</w:t>
      </w:r>
      <w:r>
        <w:rPr>
          <w:b/>
          <w:szCs w:val="28"/>
        </w:rPr>
        <w:t>21 годов</w:t>
      </w:r>
    </w:p>
    <w:p w:rsidR="004C05F0" w:rsidRPr="000F06CB" w:rsidRDefault="004C05F0" w:rsidP="004C05F0">
      <w:pPr>
        <w:tabs>
          <w:tab w:val="left" w:pos="851"/>
        </w:tabs>
        <w:ind w:firstLine="709"/>
        <w:jc w:val="both"/>
        <w:rPr>
          <w:szCs w:val="28"/>
        </w:rPr>
      </w:pPr>
    </w:p>
    <w:p w:rsidR="004C05F0" w:rsidRPr="000F06CB" w:rsidRDefault="004C05F0" w:rsidP="004C05F0">
      <w:pPr>
        <w:jc w:val="center"/>
        <w:rPr>
          <w:b/>
          <w:i/>
          <w:szCs w:val="28"/>
        </w:rPr>
      </w:pPr>
      <w:r w:rsidRPr="000F06CB">
        <w:rPr>
          <w:b/>
          <w:i/>
          <w:szCs w:val="28"/>
        </w:rPr>
        <w:t>Налог на доходы физических лиц</w:t>
      </w:r>
    </w:p>
    <w:p w:rsidR="004C05F0" w:rsidRPr="000F06CB" w:rsidRDefault="004C05F0" w:rsidP="004C05F0">
      <w:pPr>
        <w:ind w:firstLine="708"/>
        <w:jc w:val="center"/>
        <w:rPr>
          <w:b/>
          <w:i/>
          <w:szCs w:val="28"/>
        </w:rPr>
      </w:pPr>
    </w:p>
    <w:p w:rsidR="004C05F0" w:rsidRPr="000F06CB" w:rsidRDefault="004C05F0" w:rsidP="004C05F0">
      <w:pPr>
        <w:ind w:firstLine="708"/>
        <w:jc w:val="both"/>
      </w:pPr>
      <w:r w:rsidRPr="000F06CB">
        <w:t xml:space="preserve">Объем поступлений по налогу на доходы физических лиц </w:t>
      </w:r>
      <w:r w:rsidRPr="000F06CB">
        <w:rPr>
          <w:szCs w:val="28"/>
        </w:rPr>
        <w:t>на 201</w:t>
      </w:r>
      <w:r>
        <w:rPr>
          <w:szCs w:val="28"/>
        </w:rPr>
        <w:t>9</w:t>
      </w:r>
      <w:r w:rsidRPr="000F06CB">
        <w:rPr>
          <w:szCs w:val="28"/>
        </w:rPr>
        <w:t xml:space="preserve"> год прогнозируется в сумме </w:t>
      </w:r>
      <w:r>
        <w:rPr>
          <w:szCs w:val="28"/>
        </w:rPr>
        <w:t>1660,0</w:t>
      </w:r>
      <w:r w:rsidRPr="000F06CB">
        <w:rPr>
          <w:szCs w:val="28"/>
        </w:rPr>
        <w:t xml:space="preserve"> тыс. рублей и на плановый период 20</w:t>
      </w:r>
      <w:r>
        <w:rPr>
          <w:szCs w:val="28"/>
        </w:rPr>
        <w:t>20</w:t>
      </w:r>
      <w:r w:rsidRPr="000F06CB">
        <w:rPr>
          <w:szCs w:val="28"/>
        </w:rPr>
        <w:t xml:space="preserve"> и 20</w:t>
      </w:r>
      <w:r>
        <w:rPr>
          <w:szCs w:val="28"/>
        </w:rPr>
        <w:t>21</w:t>
      </w:r>
      <w:r w:rsidRPr="000F06CB">
        <w:rPr>
          <w:szCs w:val="28"/>
        </w:rPr>
        <w:t xml:space="preserve"> годов в сумме </w:t>
      </w:r>
      <w:r>
        <w:rPr>
          <w:szCs w:val="28"/>
        </w:rPr>
        <w:t>1789,5</w:t>
      </w:r>
      <w:r w:rsidRPr="000F06CB">
        <w:rPr>
          <w:szCs w:val="28"/>
        </w:rPr>
        <w:t xml:space="preserve"> тыс. рублей и </w:t>
      </w:r>
      <w:r>
        <w:rPr>
          <w:szCs w:val="28"/>
        </w:rPr>
        <w:t>1925,5</w:t>
      </w:r>
      <w:r w:rsidRPr="000F06CB">
        <w:rPr>
          <w:szCs w:val="28"/>
        </w:rPr>
        <w:t xml:space="preserve"> тыс. рублей соответственно</w:t>
      </w:r>
      <w:r w:rsidRPr="000F06CB">
        <w:t>.</w:t>
      </w:r>
    </w:p>
    <w:p w:rsidR="004C05F0" w:rsidRPr="000F06CB" w:rsidRDefault="004C05F0" w:rsidP="004C05F0">
      <w:pPr>
        <w:ind w:firstLine="708"/>
        <w:jc w:val="both"/>
      </w:pPr>
      <w:r w:rsidRPr="000F06CB">
        <w:t>В основу расчета поступления налога на доходы физических лиц приняты прогнозируемые на 201</w:t>
      </w:r>
      <w:r>
        <w:t>9 – 2021</w:t>
      </w:r>
      <w:r w:rsidRPr="000F06CB">
        <w:t xml:space="preserve"> объемы налоговых баз (доходов, </w:t>
      </w:r>
      <w:r>
        <w:t xml:space="preserve">полученных налогоплательщиками, </w:t>
      </w:r>
      <w:r w:rsidRPr="000F06CB">
        <w:t xml:space="preserve">подлежащих налогообложению), налоговые ставки, установленные статьей 224 Налогового кодекса Российской Федерации и нормативы отчислений в бюджет </w:t>
      </w:r>
      <w:r>
        <w:t>поселения, установленные Бюджетным кодексом Российской Федерации</w:t>
      </w:r>
      <w:r w:rsidRPr="000F06CB">
        <w:t xml:space="preserve">. </w:t>
      </w:r>
    </w:p>
    <w:p w:rsidR="004C05F0" w:rsidRPr="000F06CB" w:rsidRDefault="004C05F0" w:rsidP="004C05F0">
      <w:pPr>
        <w:pStyle w:val="2"/>
        <w:rPr>
          <w:rFonts w:ascii="Times New Roman" w:hAnsi="Times New Roman"/>
          <w:b/>
          <w:szCs w:val="28"/>
        </w:rPr>
      </w:pPr>
    </w:p>
    <w:p w:rsidR="004C05F0" w:rsidRPr="000F06CB" w:rsidRDefault="004C05F0" w:rsidP="004C05F0">
      <w:pPr>
        <w:pStyle w:val="2"/>
        <w:rPr>
          <w:rFonts w:ascii="Times New Roman" w:hAnsi="Times New Roman"/>
          <w:b/>
          <w:szCs w:val="28"/>
        </w:rPr>
      </w:pPr>
      <w:r w:rsidRPr="000F06CB">
        <w:rPr>
          <w:rFonts w:ascii="Times New Roman" w:hAnsi="Times New Roman"/>
          <w:b/>
          <w:szCs w:val="28"/>
        </w:rPr>
        <w:t xml:space="preserve">Единый сельскохозяйственный налог </w:t>
      </w:r>
    </w:p>
    <w:p w:rsidR="004C05F0" w:rsidRPr="000F06CB" w:rsidRDefault="004C05F0" w:rsidP="004C05F0">
      <w:pPr>
        <w:rPr>
          <w:szCs w:val="28"/>
        </w:rPr>
      </w:pPr>
    </w:p>
    <w:p w:rsidR="004C05F0" w:rsidRDefault="004C05F0" w:rsidP="004C05F0">
      <w:pPr>
        <w:ind w:firstLine="720"/>
        <w:jc w:val="both"/>
        <w:rPr>
          <w:szCs w:val="28"/>
        </w:rPr>
      </w:pPr>
      <w:r w:rsidRPr="000F06CB">
        <w:rPr>
          <w:szCs w:val="28"/>
        </w:rPr>
        <w:t xml:space="preserve">Поступление единого сельскохозяйственного налога в бюджет </w:t>
      </w:r>
      <w:r>
        <w:rPr>
          <w:szCs w:val="28"/>
        </w:rPr>
        <w:t xml:space="preserve">поселения </w:t>
      </w:r>
      <w:r w:rsidRPr="000F06CB">
        <w:rPr>
          <w:szCs w:val="28"/>
        </w:rPr>
        <w:t>на 201</w:t>
      </w:r>
      <w:r>
        <w:rPr>
          <w:szCs w:val="28"/>
        </w:rPr>
        <w:t>9</w:t>
      </w:r>
      <w:r w:rsidRPr="000F06CB">
        <w:rPr>
          <w:szCs w:val="28"/>
        </w:rPr>
        <w:t xml:space="preserve"> год </w:t>
      </w:r>
      <w:r w:rsidRPr="000F06CB">
        <w:t xml:space="preserve">прогнозируется </w:t>
      </w:r>
      <w:r w:rsidRPr="00FB28D1">
        <w:t>в сумме</w:t>
      </w:r>
      <w:r w:rsidRPr="00FB28D1">
        <w:rPr>
          <w:szCs w:val="28"/>
        </w:rPr>
        <w:t xml:space="preserve"> </w:t>
      </w:r>
      <w:r>
        <w:rPr>
          <w:szCs w:val="28"/>
        </w:rPr>
        <w:t>1948,0</w:t>
      </w:r>
      <w:r w:rsidRPr="000F06CB">
        <w:rPr>
          <w:szCs w:val="28"/>
        </w:rPr>
        <w:t xml:space="preserve"> тыс. рублей. </w:t>
      </w:r>
    </w:p>
    <w:p w:rsidR="004C05F0" w:rsidRPr="000F06CB" w:rsidRDefault="004C05F0" w:rsidP="004C05F0">
      <w:pPr>
        <w:ind w:firstLine="720"/>
        <w:jc w:val="both"/>
      </w:pPr>
      <w:r>
        <w:t>Оценка налогового потенциала по</w:t>
      </w:r>
      <w:r w:rsidRPr="00D447EA">
        <w:rPr>
          <w:szCs w:val="28"/>
        </w:rPr>
        <w:t xml:space="preserve"> </w:t>
      </w:r>
      <w:r>
        <w:rPr>
          <w:szCs w:val="28"/>
        </w:rPr>
        <w:t>единому сельскохозяйственному</w:t>
      </w:r>
      <w:r w:rsidRPr="000F06CB">
        <w:rPr>
          <w:szCs w:val="28"/>
        </w:rPr>
        <w:t xml:space="preserve"> налог</w:t>
      </w:r>
      <w:r>
        <w:rPr>
          <w:szCs w:val="28"/>
        </w:rPr>
        <w:t xml:space="preserve">у произведена в соответствии с прогнозными данными на 2019-2021 годы </w:t>
      </w:r>
      <w:r w:rsidRPr="00FB28D1">
        <w:rPr>
          <w:szCs w:val="28"/>
        </w:rPr>
        <w:t xml:space="preserve">главным администратором доходов </w:t>
      </w:r>
      <w:r w:rsidRPr="00FB28D1">
        <w:t>– межрайонной инспекцией Федеральной налоговой службы России № 4 по Ростовской области</w:t>
      </w:r>
      <w:r w:rsidRPr="000F06CB">
        <w:t>.</w:t>
      </w:r>
    </w:p>
    <w:p w:rsidR="004C05F0" w:rsidRPr="000F06CB" w:rsidRDefault="004C05F0" w:rsidP="004C05F0">
      <w:pPr>
        <w:ind w:firstLine="720"/>
        <w:jc w:val="both"/>
        <w:rPr>
          <w:szCs w:val="28"/>
        </w:rPr>
      </w:pPr>
      <w:r w:rsidRPr="000F06CB">
        <w:rPr>
          <w:szCs w:val="28"/>
        </w:rPr>
        <w:t>Прогноз суммы налога в 20</w:t>
      </w:r>
      <w:r>
        <w:rPr>
          <w:szCs w:val="28"/>
        </w:rPr>
        <w:t>20</w:t>
      </w:r>
      <w:r w:rsidRPr="000F06CB">
        <w:rPr>
          <w:szCs w:val="28"/>
        </w:rPr>
        <w:t xml:space="preserve"> году составит </w:t>
      </w:r>
      <w:r>
        <w:rPr>
          <w:szCs w:val="28"/>
        </w:rPr>
        <w:t>1628,0</w:t>
      </w:r>
      <w:r w:rsidRPr="000F06CB">
        <w:rPr>
          <w:szCs w:val="28"/>
        </w:rPr>
        <w:t xml:space="preserve"> тыс. рублей (</w:t>
      </w:r>
      <w:r>
        <w:rPr>
          <w:szCs w:val="28"/>
        </w:rPr>
        <w:t>на</w:t>
      </w:r>
      <w:r w:rsidRPr="000F06CB">
        <w:rPr>
          <w:szCs w:val="28"/>
        </w:rPr>
        <w:t xml:space="preserve"> </w:t>
      </w:r>
      <w:r>
        <w:rPr>
          <w:szCs w:val="28"/>
        </w:rPr>
        <w:t>16,4</w:t>
      </w:r>
      <w:r w:rsidRPr="000F06CB">
        <w:rPr>
          <w:szCs w:val="28"/>
        </w:rPr>
        <w:t xml:space="preserve"> процент</w:t>
      </w:r>
      <w:r>
        <w:rPr>
          <w:szCs w:val="28"/>
        </w:rPr>
        <w:t xml:space="preserve">а ниже по сравнению с </w:t>
      </w:r>
      <w:r w:rsidRPr="000F06CB">
        <w:rPr>
          <w:szCs w:val="28"/>
        </w:rPr>
        <w:t>201</w:t>
      </w:r>
      <w:r>
        <w:rPr>
          <w:szCs w:val="28"/>
        </w:rPr>
        <w:t>9</w:t>
      </w:r>
      <w:r w:rsidRPr="000F06CB">
        <w:rPr>
          <w:szCs w:val="28"/>
        </w:rPr>
        <w:t xml:space="preserve"> год</w:t>
      </w:r>
      <w:r>
        <w:rPr>
          <w:szCs w:val="28"/>
        </w:rPr>
        <w:t>ом</w:t>
      </w:r>
      <w:r w:rsidRPr="000F06CB">
        <w:rPr>
          <w:szCs w:val="28"/>
        </w:rPr>
        <w:t xml:space="preserve">), в </w:t>
      </w:r>
      <w:r>
        <w:rPr>
          <w:szCs w:val="28"/>
        </w:rPr>
        <w:t>2021</w:t>
      </w:r>
      <w:r w:rsidRPr="000F06CB">
        <w:rPr>
          <w:szCs w:val="28"/>
        </w:rPr>
        <w:t xml:space="preserve"> году – </w:t>
      </w:r>
      <w:r>
        <w:rPr>
          <w:szCs w:val="28"/>
        </w:rPr>
        <w:t xml:space="preserve">1714,1 </w:t>
      </w:r>
      <w:r w:rsidRPr="000F06CB">
        <w:rPr>
          <w:szCs w:val="28"/>
        </w:rPr>
        <w:t xml:space="preserve">тыс. рублей (рост </w:t>
      </w:r>
      <w:r>
        <w:rPr>
          <w:szCs w:val="28"/>
        </w:rPr>
        <w:t>5,3 процента к 2020</w:t>
      </w:r>
      <w:r w:rsidRPr="000F06CB">
        <w:rPr>
          <w:szCs w:val="28"/>
        </w:rPr>
        <w:t xml:space="preserve"> году).</w:t>
      </w:r>
    </w:p>
    <w:p w:rsidR="004C05F0" w:rsidRDefault="004C05F0" w:rsidP="004C05F0">
      <w:pPr>
        <w:rPr>
          <w:b/>
          <w:i/>
        </w:rPr>
      </w:pPr>
    </w:p>
    <w:p w:rsidR="004C05F0" w:rsidRDefault="004C05F0" w:rsidP="004C05F0">
      <w:pPr>
        <w:jc w:val="center"/>
        <w:rPr>
          <w:b/>
          <w:i/>
        </w:rPr>
      </w:pPr>
      <w:r>
        <w:rPr>
          <w:b/>
          <w:i/>
        </w:rPr>
        <w:t>Налог на имущество физических лиц</w:t>
      </w:r>
    </w:p>
    <w:p w:rsidR="004C05F0" w:rsidRDefault="004C05F0" w:rsidP="004C05F0">
      <w:pPr>
        <w:jc w:val="center"/>
        <w:rPr>
          <w:b/>
          <w:i/>
        </w:rPr>
      </w:pPr>
    </w:p>
    <w:p w:rsidR="004C05F0" w:rsidRDefault="004C05F0" w:rsidP="004C05F0">
      <w:pPr>
        <w:ind w:firstLine="708"/>
        <w:jc w:val="both"/>
      </w:pPr>
      <w:r>
        <w:lastRenderedPageBreak/>
        <w:t xml:space="preserve">Оценка налогового потенциала по налогу на имущество физических лиц произведена в соответствии с прогнозными данными на 2019 – 2021 годы, полученные от </w:t>
      </w:r>
      <w:r w:rsidRPr="00FB28D1">
        <w:rPr>
          <w:szCs w:val="28"/>
        </w:rPr>
        <w:t>главн</w:t>
      </w:r>
      <w:r>
        <w:rPr>
          <w:szCs w:val="28"/>
        </w:rPr>
        <w:t>ого</w:t>
      </w:r>
      <w:r w:rsidRPr="00FB28D1">
        <w:rPr>
          <w:szCs w:val="28"/>
        </w:rPr>
        <w:t xml:space="preserve"> администратор</w:t>
      </w:r>
      <w:r>
        <w:rPr>
          <w:szCs w:val="28"/>
        </w:rPr>
        <w:t>а</w:t>
      </w:r>
      <w:r w:rsidRPr="00FB28D1">
        <w:rPr>
          <w:szCs w:val="28"/>
        </w:rPr>
        <w:t xml:space="preserve"> доходов </w:t>
      </w:r>
      <w:r w:rsidRPr="00FB28D1">
        <w:t xml:space="preserve">– </w:t>
      </w:r>
      <w:r>
        <w:t>М</w:t>
      </w:r>
      <w:r w:rsidRPr="00FB28D1">
        <w:t xml:space="preserve">ежрайонной </w:t>
      </w:r>
      <w:r>
        <w:t>ИФНС России №4 по Ростовской области.</w:t>
      </w:r>
    </w:p>
    <w:p w:rsidR="004C05F0" w:rsidRDefault="004C05F0" w:rsidP="004C05F0">
      <w:pPr>
        <w:ind w:firstLine="720"/>
        <w:jc w:val="both"/>
        <w:rPr>
          <w:szCs w:val="28"/>
        </w:rPr>
      </w:pPr>
      <w:r w:rsidRPr="000F06CB">
        <w:rPr>
          <w:szCs w:val="28"/>
        </w:rPr>
        <w:t xml:space="preserve">Поступление налога в бюджет </w:t>
      </w:r>
      <w:r>
        <w:rPr>
          <w:szCs w:val="28"/>
        </w:rPr>
        <w:t xml:space="preserve">поселения </w:t>
      </w:r>
      <w:r w:rsidRPr="000F06CB">
        <w:rPr>
          <w:szCs w:val="28"/>
        </w:rPr>
        <w:t>на 201</w:t>
      </w:r>
      <w:r>
        <w:rPr>
          <w:szCs w:val="28"/>
        </w:rPr>
        <w:t>9</w:t>
      </w:r>
      <w:r w:rsidRPr="000F06CB">
        <w:rPr>
          <w:szCs w:val="28"/>
        </w:rPr>
        <w:t xml:space="preserve"> год </w:t>
      </w:r>
      <w:r w:rsidRPr="000F06CB">
        <w:t>прогнозируется в сумме</w:t>
      </w:r>
      <w:r w:rsidRPr="000F06CB">
        <w:rPr>
          <w:szCs w:val="28"/>
        </w:rPr>
        <w:t xml:space="preserve"> </w:t>
      </w:r>
      <w:r>
        <w:rPr>
          <w:szCs w:val="28"/>
        </w:rPr>
        <w:t>368,5 тыс. рублей, на плановый 2020 год в сумме 349,5 тыс. руб. и на 2021 год в сумме 331,4 тыс. руб. исходя из кадастровой стоимости</w:t>
      </w:r>
      <w:r w:rsidRPr="00C77245">
        <w:t xml:space="preserve"> </w:t>
      </w:r>
      <w:r>
        <w:t>объектов налогообложения</w:t>
      </w:r>
      <w:r>
        <w:rPr>
          <w:szCs w:val="28"/>
        </w:rPr>
        <w:t>;</w:t>
      </w:r>
      <w:r w:rsidRPr="000F06CB">
        <w:rPr>
          <w:szCs w:val="28"/>
        </w:rPr>
        <w:t xml:space="preserve"> </w:t>
      </w:r>
    </w:p>
    <w:p w:rsidR="004C05F0" w:rsidRDefault="004C05F0" w:rsidP="004C05F0">
      <w:pPr>
        <w:jc w:val="center"/>
        <w:rPr>
          <w:b/>
          <w:i/>
          <w:szCs w:val="28"/>
        </w:rPr>
      </w:pPr>
    </w:p>
    <w:p w:rsidR="004C05F0" w:rsidRDefault="004C05F0" w:rsidP="004C05F0">
      <w:pPr>
        <w:ind w:firstLine="708"/>
        <w:jc w:val="center"/>
        <w:rPr>
          <w:b/>
          <w:i/>
        </w:rPr>
      </w:pPr>
      <w:r>
        <w:rPr>
          <w:b/>
          <w:i/>
        </w:rPr>
        <w:t>Земельный налог</w:t>
      </w:r>
    </w:p>
    <w:p w:rsidR="004C05F0" w:rsidRDefault="004C05F0" w:rsidP="004C05F0">
      <w:pPr>
        <w:ind w:firstLine="708"/>
        <w:jc w:val="center"/>
        <w:rPr>
          <w:szCs w:val="28"/>
        </w:rPr>
      </w:pPr>
    </w:p>
    <w:p w:rsidR="004C05F0" w:rsidRPr="002E367B" w:rsidRDefault="004C05F0" w:rsidP="004C05F0">
      <w:pPr>
        <w:ind w:firstLine="708"/>
        <w:jc w:val="both"/>
        <w:rPr>
          <w:color w:val="FFC000"/>
        </w:rPr>
      </w:pPr>
      <w:r>
        <w:t>Оценка налогового потенциала по земельному налогу произведена в соответствии с прогнозными данными</w:t>
      </w:r>
      <w:r w:rsidRPr="00DB039D">
        <w:t xml:space="preserve"> </w:t>
      </w:r>
      <w:r>
        <w:t xml:space="preserve">на 2019 – 2021 годы </w:t>
      </w:r>
      <w:r w:rsidRPr="00485FF0">
        <w:t>Межрайонной</w:t>
      </w:r>
      <w:r>
        <w:t xml:space="preserve"> ИФНС России №4 по Ростовской области</w:t>
      </w:r>
      <w:r w:rsidRPr="00DB039D">
        <w:t>.</w:t>
      </w:r>
    </w:p>
    <w:p w:rsidR="004C05F0" w:rsidRDefault="004C05F0" w:rsidP="004C05F0">
      <w:pPr>
        <w:ind w:firstLine="708"/>
        <w:jc w:val="both"/>
      </w:pPr>
      <w:r>
        <w:t>Оценка налогового потенциала по земельному налогу на 2019 год в бюджет поселения прогнозируется в сумме 7652,0 тыс. рублей, на 2020 год в сумме 8037,9 тыс. руб. и на 2021 год в сумме 8458,2 тыс. руб. соответственно.</w:t>
      </w:r>
    </w:p>
    <w:p w:rsidR="004C05F0" w:rsidRDefault="004C05F0" w:rsidP="004C05F0">
      <w:pPr>
        <w:ind w:firstLine="708"/>
        <w:jc w:val="center"/>
        <w:rPr>
          <w:b/>
          <w:i/>
        </w:rPr>
      </w:pPr>
    </w:p>
    <w:p w:rsidR="004C05F0" w:rsidRDefault="004C05F0" w:rsidP="004C05F0">
      <w:pPr>
        <w:jc w:val="center"/>
        <w:rPr>
          <w:b/>
          <w:i/>
          <w:szCs w:val="28"/>
        </w:rPr>
      </w:pPr>
      <w:r w:rsidRPr="000F06CB">
        <w:rPr>
          <w:b/>
          <w:i/>
          <w:szCs w:val="28"/>
        </w:rPr>
        <w:t>Государственная пошлина</w:t>
      </w:r>
    </w:p>
    <w:p w:rsidR="004C05F0" w:rsidRPr="000F06CB" w:rsidRDefault="004C05F0" w:rsidP="004C05F0">
      <w:pPr>
        <w:jc w:val="center"/>
        <w:rPr>
          <w:b/>
          <w:i/>
          <w:szCs w:val="28"/>
        </w:rPr>
      </w:pPr>
    </w:p>
    <w:p w:rsidR="004C05F0" w:rsidRPr="000F06CB" w:rsidRDefault="004C05F0" w:rsidP="004C05F0">
      <w:pPr>
        <w:ind w:firstLine="709"/>
        <w:jc w:val="both"/>
        <w:rPr>
          <w:b/>
          <w:i/>
          <w:szCs w:val="28"/>
          <w:highlight w:val="yellow"/>
        </w:rPr>
      </w:pPr>
      <w:r>
        <w:t>Оценка налогового потенциала по государственной пошлине за совершение нотариальных действий должностными лицами органов местного самоуправления на 2019 год произведена на основании фактических и оценочных данных прошлых лет.</w:t>
      </w:r>
    </w:p>
    <w:p w:rsidR="004C05F0" w:rsidRPr="000F06CB" w:rsidRDefault="004C05F0" w:rsidP="004C05F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F06CB">
        <w:rPr>
          <w:rFonts w:ascii="Times New Roman" w:hAnsi="Times New Roman"/>
          <w:sz w:val="28"/>
        </w:rPr>
        <w:t xml:space="preserve">Объем поступлений в бюджет </w:t>
      </w:r>
      <w:r>
        <w:rPr>
          <w:rFonts w:ascii="Times New Roman" w:hAnsi="Times New Roman"/>
          <w:sz w:val="28"/>
        </w:rPr>
        <w:t xml:space="preserve">поселения </w:t>
      </w:r>
      <w:r w:rsidRPr="000F06CB">
        <w:rPr>
          <w:rFonts w:ascii="Times New Roman" w:hAnsi="Times New Roman"/>
          <w:sz w:val="28"/>
        </w:rPr>
        <w:t>государственной пошлины в 201</w:t>
      </w:r>
      <w:r>
        <w:rPr>
          <w:rFonts w:ascii="Times New Roman" w:hAnsi="Times New Roman"/>
          <w:sz w:val="28"/>
        </w:rPr>
        <w:t>9</w:t>
      </w:r>
      <w:r w:rsidRPr="000F06CB">
        <w:rPr>
          <w:rFonts w:ascii="Times New Roman" w:hAnsi="Times New Roman"/>
          <w:sz w:val="28"/>
        </w:rPr>
        <w:t xml:space="preserve"> году прогнозируется в сумме </w:t>
      </w:r>
      <w:r>
        <w:rPr>
          <w:rFonts w:ascii="Times New Roman" w:hAnsi="Times New Roman"/>
          <w:sz w:val="28"/>
        </w:rPr>
        <w:t>56,3</w:t>
      </w:r>
      <w:r w:rsidRPr="000F06CB">
        <w:rPr>
          <w:rFonts w:ascii="Times New Roman" w:hAnsi="Times New Roman"/>
          <w:sz w:val="28"/>
        </w:rPr>
        <w:t xml:space="preserve"> тыс. рубле</w:t>
      </w:r>
      <w:r>
        <w:rPr>
          <w:rFonts w:ascii="Times New Roman" w:hAnsi="Times New Roman"/>
          <w:sz w:val="28"/>
        </w:rPr>
        <w:t>й, и на плановый период</w:t>
      </w:r>
    </w:p>
    <w:p w:rsidR="004C05F0" w:rsidRDefault="004C05F0" w:rsidP="004C05F0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rFonts w:cs="Arial"/>
        </w:rPr>
        <w:t>2020</w:t>
      </w:r>
      <w:r w:rsidRPr="000F06CB">
        <w:rPr>
          <w:rFonts w:cs="Arial"/>
        </w:rPr>
        <w:t xml:space="preserve"> год прогнозируется в сумме </w:t>
      </w:r>
      <w:r>
        <w:rPr>
          <w:rFonts w:cs="Arial"/>
        </w:rPr>
        <w:t>58,6 тыс. рублей, на 2021</w:t>
      </w:r>
      <w:r w:rsidRPr="000F06CB">
        <w:rPr>
          <w:rFonts w:cs="Arial"/>
        </w:rPr>
        <w:t xml:space="preserve"> год – </w:t>
      </w:r>
      <w:r>
        <w:rPr>
          <w:rFonts w:cs="Arial"/>
        </w:rPr>
        <w:t xml:space="preserve">60,9 </w:t>
      </w:r>
      <w:r w:rsidRPr="000F06CB">
        <w:rPr>
          <w:rFonts w:cs="Arial"/>
        </w:rPr>
        <w:t>тыс. рублей.</w:t>
      </w:r>
    </w:p>
    <w:p w:rsidR="004C05F0" w:rsidRDefault="004C05F0" w:rsidP="004C05F0">
      <w:pPr>
        <w:jc w:val="center"/>
        <w:rPr>
          <w:b/>
          <w:i/>
          <w:szCs w:val="28"/>
        </w:rPr>
      </w:pPr>
    </w:p>
    <w:p w:rsidR="004C05F0" w:rsidRDefault="004C05F0" w:rsidP="004C05F0">
      <w:pPr>
        <w:ind w:firstLine="851"/>
        <w:jc w:val="center"/>
        <w:rPr>
          <w:b/>
          <w:i/>
          <w:szCs w:val="28"/>
        </w:rPr>
      </w:pPr>
      <w:r w:rsidRPr="00C53E25">
        <w:rPr>
          <w:b/>
          <w:i/>
          <w:szCs w:val="28"/>
        </w:rPr>
        <w:t>Неналоговые доходы</w:t>
      </w:r>
    </w:p>
    <w:p w:rsidR="004C05F0" w:rsidRPr="00C53E25" w:rsidRDefault="004C05F0" w:rsidP="004C05F0">
      <w:pPr>
        <w:ind w:firstLine="851"/>
        <w:jc w:val="center"/>
        <w:rPr>
          <w:b/>
          <w:i/>
          <w:szCs w:val="28"/>
        </w:rPr>
      </w:pPr>
    </w:p>
    <w:p w:rsidR="004C05F0" w:rsidRDefault="004C05F0" w:rsidP="004C05F0">
      <w:pPr>
        <w:ind w:firstLine="708"/>
        <w:jc w:val="center"/>
        <w:rPr>
          <w:b/>
          <w:i/>
          <w:szCs w:val="28"/>
        </w:rPr>
      </w:pPr>
      <w:r w:rsidRPr="00B13FDF">
        <w:rPr>
          <w:b/>
          <w:i/>
          <w:szCs w:val="28"/>
        </w:rPr>
        <w:t>Доходы от использования</w:t>
      </w:r>
      <w:r>
        <w:rPr>
          <w:b/>
          <w:i/>
          <w:szCs w:val="28"/>
        </w:rPr>
        <w:t xml:space="preserve"> имущества, находящегося </w:t>
      </w: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 xml:space="preserve"> </w:t>
      </w:r>
    </w:p>
    <w:p w:rsidR="004C05F0" w:rsidRDefault="004C05F0" w:rsidP="004C05F0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государственной и муниципальной собственности</w:t>
      </w:r>
    </w:p>
    <w:p w:rsidR="004C05F0" w:rsidRDefault="004C05F0" w:rsidP="004C05F0">
      <w:pPr>
        <w:ind w:firstLine="708"/>
        <w:jc w:val="center"/>
        <w:rPr>
          <w:b/>
          <w:i/>
          <w:szCs w:val="28"/>
        </w:rPr>
      </w:pPr>
    </w:p>
    <w:p w:rsidR="004C05F0" w:rsidRDefault="004C05F0" w:rsidP="004C05F0">
      <w:pPr>
        <w:ind w:firstLine="709"/>
        <w:jc w:val="both"/>
      </w:pPr>
      <w:r>
        <w:t>Доходы от использования имущества, находящегося в государственной и муниципальной собственности, подлежащие зачислению в бюджет поселения, запланированы на 2019 год в сумме 441,4 тыс. рублей, что на 8,7 процента выше первоначальных бюджетных назначений 2018 года.</w:t>
      </w:r>
    </w:p>
    <w:p w:rsidR="004C05F0" w:rsidRDefault="004C05F0" w:rsidP="004C05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3326">
        <w:rPr>
          <w:rFonts w:ascii="Times New Roman" w:hAnsi="Times New Roman"/>
          <w:sz w:val="28"/>
          <w:szCs w:val="28"/>
        </w:rPr>
        <w:t>Поступления доходов от использования имущества, находящегося в муниципальной собственности поселения, в 2020 – 2021 годах прогнозируются в сумме 458,2 тыс. рублей и 476,5 тыс. рублей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4C05F0" w:rsidRDefault="004C05F0" w:rsidP="004C05F0">
      <w:pPr>
        <w:pStyle w:val="ConsPlusNormal"/>
        <w:jc w:val="both"/>
        <w:rPr>
          <w:rFonts w:ascii="Times New Roman" w:hAnsi="Times New Roman"/>
          <w:sz w:val="28"/>
        </w:rPr>
      </w:pPr>
      <w:r w:rsidRPr="00DA513B">
        <w:rPr>
          <w:rFonts w:ascii="Times New Roman" w:hAnsi="Times New Roman"/>
          <w:sz w:val="28"/>
          <w:szCs w:val="28"/>
        </w:rPr>
        <w:t>В составе доходов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A513B">
        <w:rPr>
          <w:rFonts w:ascii="Times New Roman" w:hAnsi="Times New Roman"/>
          <w:sz w:val="28"/>
          <w:szCs w:val="28"/>
        </w:rPr>
        <w:t>, на 2019 год учтены следующие доходные источники:</w:t>
      </w:r>
      <w:r>
        <w:rPr>
          <w:rFonts w:ascii="Times New Roman" w:hAnsi="Times New Roman"/>
          <w:sz w:val="28"/>
        </w:rPr>
        <w:t xml:space="preserve"> </w:t>
      </w:r>
    </w:p>
    <w:p w:rsidR="004C05F0" w:rsidRDefault="004C05F0" w:rsidP="004C05F0">
      <w:pPr>
        <w:pStyle w:val="a6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3326">
        <w:rPr>
          <w:rFonts w:ascii="Times New Roman" w:hAnsi="Times New Roman"/>
          <w:sz w:val="28"/>
          <w:szCs w:val="28"/>
        </w:rPr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 в сумме 121,0 тыс. рублей;</w:t>
      </w:r>
    </w:p>
    <w:p w:rsidR="004C05F0" w:rsidRPr="007A3326" w:rsidRDefault="004C05F0" w:rsidP="004C05F0">
      <w:pPr>
        <w:pStyle w:val="a6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3326">
        <w:rPr>
          <w:rFonts w:ascii="Times New Roman" w:hAnsi="Times New Roman"/>
          <w:sz w:val="28"/>
          <w:szCs w:val="28"/>
        </w:rPr>
        <w:t xml:space="preserve">доходы от сдачи в аренду имущества, составляющего казну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7A3326">
        <w:rPr>
          <w:rFonts w:ascii="Times New Roman" w:hAnsi="Times New Roman"/>
          <w:sz w:val="28"/>
          <w:szCs w:val="28"/>
        </w:rPr>
        <w:t>поселений (за исключением земельных участков) в сумме 3</w:t>
      </w:r>
      <w:r>
        <w:rPr>
          <w:rFonts w:ascii="Times New Roman" w:hAnsi="Times New Roman"/>
          <w:sz w:val="28"/>
          <w:szCs w:val="28"/>
        </w:rPr>
        <w:t>20,4</w:t>
      </w:r>
      <w:r w:rsidRPr="007A3326">
        <w:rPr>
          <w:rFonts w:ascii="Times New Roman" w:hAnsi="Times New Roman"/>
          <w:sz w:val="28"/>
          <w:szCs w:val="28"/>
        </w:rPr>
        <w:t xml:space="preserve"> тыс. рублей.</w:t>
      </w:r>
    </w:p>
    <w:p w:rsidR="004C05F0" w:rsidRDefault="004C05F0" w:rsidP="004C05F0">
      <w:pPr>
        <w:ind w:firstLine="708"/>
        <w:jc w:val="center"/>
        <w:rPr>
          <w:b/>
          <w:szCs w:val="28"/>
          <w:highlight w:val="yellow"/>
        </w:rPr>
      </w:pPr>
    </w:p>
    <w:p w:rsidR="004C05F0" w:rsidRDefault="004C05F0" w:rsidP="004C05F0">
      <w:pPr>
        <w:jc w:val="center"/>
        <w:rPr>
          <w:b/>
          <w:i/>
          <w:szCs w:val="28"/>
        </w:rPr>
      </w:pPr>
      <w:r w:rsidRPr="00FB28D1">
        <w:rPr>
          <w:b/>
          <w:i/>
          <w:szCs w:val="28"/>
        </w:rPr>
        <w:t>Штрафы, санкции, возмещение ущерба</w:t>
      </w:r>
    </w:p>
    <w:p w:rsidR="004C05F0" w:rsidRPr="000F06CB" w:rsidRDefault="004C05F0" w:rsidP="004C05F0">
      <w:pPr>
        <w:jc w:val="center"/>
        <w:rPr>
          <w:szCs w:val="28"/>
        </w:rPr>
      </w:pPr>
    </w:p>
    <w:p w:rsidR="004C05F0" w:rsidRPr="000F06CB" w:rsidRDefault="004C05F0" w:rsidP="004C05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Поступления штрафов, санкций, возмещения ущерба в </w:t>
      </w:r>
      <w:r w:rsidRPr="000F06C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 году прогнозируются в сумме 30,8 тыс. рублей,</w:t>
      </w:r>
      <w:r w:rsidRPr="000F06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плановый период 2020 и 2021 годов – 32,0 тыс. руб. и 33,3 тыс. руб. соответственно.</w:t>
      </w:r>
    </w:p>
    <w:p w:rsidR="004C05F0" w:rsidRDefault="004C05F0" w:rsidP="004C05F0">
      <w:pPr>
        <w:tabs>
          <w:tab w:val="left" w:pos="900"/>
        </w:tabs>
        <w:jc w:val="center"/>
        <w:rPr>
          <w:b/>
          <w:bCs/>
          <w:i/>
        </w:rPr>
      </w:pPr>
    </w:p>
    <w:p w:rsidR="004C05F0" w:rsidRPr="00B24B47" w:rsidRDefault="004C05F0" w:rsidP="004C05F0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4C05F0" w:rsidRPr="00B24B47" w:rsidRDefault="004C05F0" w:rsidP="004C05F0">
      <w:pPr>
        <w:pStyle w:val="a4"/>
        <w:ind w:firstLine="709"/>
        <w:rPr>
          <w:b/>
          <w:bCs/>
        </w:rPr>
      </w:pPr>
    </w:p>
    <w:p w:rsidR="004C05F0" w:rsidRPr="00AB675A" w:rsidRDefault="004C05F0" w:rsidP="004C05F0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из областного бюджета</w:t>
      </w:r>
      <w:r w:rsidRPr="000F6901">
        <w:rPr>
          <w:szCs w:val="28"/>
        </w:rPr>
        <w:t xml:space="preserve"> </w:t>
      </w:r>
      <w:r>
        <w:rPr>
          <w:szCs w:val="28"/>
        </w:rPr>
        <w:t>и бюджета Константиновского района</w:t>
      </w:r>
      <w:r>
        <w:t xml:space="preserve"> запланированы</w:t>
      </w:r>
      <w:r w:rsidRPr="00AB675A">
        <w:t xml:space="preserve"> на 201</w:t>
      </w:r>
      <w:r>
        <w:t>9</w:t>
      </w:r>
      <w:r w:rsidRPr="00AB675A">
        <w:t xml:space="preserve"> год</w:t>
      </w:r>
      <w:r>
        <w:t xml:space="preserve"> в сумме</w:t>
      </w:r>
      <w:r w:rsidRPr="00AB675A">
        <w:t xml:space="preserve"> </w:t>
      </w:r>
      <w:r w:rsidR="004C6E42">
        <w:t>5940,7</w:t>
      </w:r>
      <w:r>
        <w:t xml:space="preserve"> тыс. рублей, на 2020</w:t>
      </w:r>
      <w:r w:rsidRPr="00C34708">
        <w:t xml:space="preserve"> </w:t>
      </w:r>
      <w:r>
        <w:t>год</w:t>
      </w:r>
      <w:r w:rsidRPr="00AB675A">
        <w:t xml:space="preserve"> </w:t>
      </w:r>
      <w:r>
        <w:t>–</w:t>
      </w:r>
      <w:r w:rsidRPr="00AB675A">
        <w:t xml:space="preserve"> </w:t>
      </w:r>
      <w:r w:rsidR="004C6E42">
        <w:t>3061,3</w:t>
      </w:r>
      <w:r>
        <w:t xml:space="preserve"> тыс. рублей, на 2021 год</w:t>
      </w:r>
      <w:r w:rsidRPr="00AB675A">
        <w:t xml:space="preserve"> </w:t>
      </w:r>
      <w:r>
        <w:t>–</w:t>
      </w:r>
      <w:r w:rsidRPr="00AB675A">
        <w:t xml:space="preserve"> </w:t>
      </w:r>
      <w:r w:rsidR="004C6E42">
        <w:t>2128,5</w:t>
      </w:r>
      <w:r>
        <w:t xml:space="preserve"> тыс</w:t>
      </w:r>
      <w:r w:rsidRPr="00AB675A">
        <w:t>. рублей</w:t>
      </w:r>
      <w:r>
        <w:t>:</w:t>
      </w:r>
    </w:p>
    <w:p w:rsidR="004C05F0" w:rsidRPr="00B24B47" w:rsidRDefault="004C05F0" w:rsidP="004C05F0">
      <w:pPr>
        <w:ind w:firstLine="709"/>
        <w:jc w:val="both"/>
        <w:rPr>
          <w:szCs w:val="28"/>
        </w:rPr>
      </w:pPr>
      <w:r>
        <w:t xml:space="preserve">а) </w:t>
      </w:r>
      <w:r w:rsidRPr="00B24B47">
        <w:t>Дотаци</w:t>
      </w:r>
      <w:r>
        <w:t>я</w:t>
      </w:r>
      <w:r w:rsidRPr="00B24B47">
        <w:t xml:space="preserve"> на выравнивание бюджетной </w:t>
      </w:r>
      <w:r>
        <w:t xml:space="preserve">обеспеченности – </w:t>
      </w:r>
      <w:r w:rsidRPr="00B24B47">
        <w:rPr>
          <w:szCs w:val="28"/>
        </w:rPr>
        <w:t xml:space="preserve">в объеме </w:t>
      </w:r>
      <w:r w:rsidR="004C6E42">
        <w:rPr>
          <w:szCs w:val="28"/>
        </w:rPr>
        <w:t>2592,4</w:t>
      </w:r>
      <w:r>
        <w:rPr>
          <w:szCs w:val="28"/>
        </w:rPr>
        <w:t xml:space="preserve"> тыс</w:t>
      </w:r>
      <w:r w:rsidRPr="00B24B47">
        <w:rPr>
          <w:szCs w:val="28"/>
        </w:rPr>
        <w:t>. рублей</w:t>
      </w:r>
      <w:r>
        <w:rPr>
          <w:szCs w:val="28"/>
        </w:rPr>
        <w:t xml:space="preserve"> на 2019 год, в объеме </w:t>
      </w:r>
      <w:r w:rsidR="00F87A66">
        <w:rPr>
          <w:szCs w:val="28"/>
        </w:rPr>
        <w:t>2280,6</w:t>
      </w:r>
      <w:r>
        <w:rPr>
          <w:szCs w:val="28"/>
        </w:rPr>
        <w:t xml:space="preserve"> тыс. рублей на 2020 год и </w:t>
      </w:r>
      <w:r w:rsidR="00F87A66">
        <w:rPr>
          <w:szCs w:val="28"/>
        </w:rPr>
        <w:t xml:space="preserve">2052,5 </w:t>
      </w:r>
      <w:r>
        <w:rPr>
          <w:szCs w:val="28"/>
        </w:rPr>
        <w:t>тыс. рублей на 2021 год</w:t>
      </w:r>
      <w:r w:rsidRPr="00B24B47">
        <w:rPr>
          <w:szCs w:val="28"/>
        </w:rPr>
        <w:t>.</w:t>
      </w:r>
    </w:p>
    <w:p w:rsidR="004C05F0" w:rsidRDefault="004C05F0" w:rsidP="004C05F0">
      <w:pPr>
        <w:ind w:firstLine="709"/>
        <w:jc w:val="both"/>
        <w:rPr>
          <w:szCs w:val="28"/>
        </w:rPr>
      </w:pPr>
      <w:r>
        <w:rPr>
          <w:szCs w:val="28"/>
        </w:rPr>
        <w:t>б) С</w:t>
      </w:r>
      <w:r w:rsidRPr="00B24B47">
        <w:rPr>
          <w:szCs w:val="28"/>
        </w:rPr>
        <w:t>убвенции</w:t>
      </w:r>
      <w:r>
        <w:rPr>
          <w:szCs w:val="28"/>
        </w:rPr>
        <w:t xml:space="preserve"> бюджетам сельских поселений на осуществление первичного воинского учета на территориях, где </w:t>
      </w:r>
      <w:proofErr w:type="gramStart"/>
      <w:r>
        <w:rPr>
          <w:szCs w:val="28"/>
        </w:rPr>
        <w:t>отсутствуют военные комиссариаты</w:t>
      </w:r>
      <w:r w:rsidRPr="00B24B47">
        <w:rPr>
          <w:szCs w:val="28"/>
        </w:rPr>
        <w:t xml:space="preserve"> </w:t>
      </w:r>
      <w:r w:rsidRPr="00646081">
        <w:rPr>
          <w:szCs w:val="28"/>
        </w:rPr>
        <w:t>на 2019 год предусмотрены</w:t>
      </w:r>
      <w:proofErr w:type="gramEnd"/>
      <w:r w:rsidRPr="00646081">
        <w:rPr>
          <w:szCs w:val="28"/>
        </w:rPr>
        <w:t xml:space="preserve"> </w:t>
      </w:r>
      <w:r w:rsidRPr="00B24B47">
        <w:rPr>
          <w:szCs w:val="28"/>
        </w:rPr>
        <w:t xml:space="preserve">в объеме </w:t>
      </w:r>
      <w:r w:rsidR="004C6E42">
        <w:rPr>
          <w:bCs/>
          <w:szCs w:val="28"/>
        </w:rPr>
        <w:t>191,3</w:t>
      </w:r>
      <w:r w:rsidRPr="00B24B47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r w:rsidRPr="00B24B47">
        <w:rPr>
          <w:szCs w:val="28"/>
        </w:rPr>
        <w:t>. рублей</w:t>
      </w:r>
      <w:r>
        <w:rPr>
          <w:szCs w:val="28"/>
        </w:rPr>
        <w:t xml:space="preserve">, </w:t>
      </w:r>
      <w:r w:rsidRPr="00B24B47">
        <w:rPr>
          <w:szCs w:val="28"/>
        </w:rPr>
        <w:t>на 20</w:t>
      </w:r>
      <w:r>
        <w:rPr>
          <w:szCs w:val="28"/>
        </w:rPr>
        <w:t>20</w:t>
      </w:r>
      <w:r w:rsidRPr="00B24B47">
        <w:rPr>
          <w:szCs w:val="28"/>
        </w:rPr>
        <w:t xml:space="preserve"> год</w:t>
      </w:r>
      <w:r w:rsidRPr="00C660BE">
        <w:rPr>
          <w:szCs w:val="28"/>
        </w:rPr>
        <w:t xml:space="preserve"> </w:t>
      </w:r>
      <w:r w:rsidRPr="00B24B47">
        <w:rPr>
          <w:szCs w:val="28"/>
        </w:rPr>
        <w:t xml:space="preserve">предусмотрены в объеме </w:t>
      </w:r>
      <w:r w:rsidR="004C6E42">
        <w:rPr>
          <w:bCs/>
          <w:szCs w:val="28"/>
        </w:rPr>
        <w:t>198,3</w:t>
      </w:r>
      <w:r>
        <w:rPr>
          <w:bCs/>
          <w:szCs w:val="28"/>
        </w:rPr>
        <w:t xml:space="preserve"> тыс</w:t>
      </w:r>
      <w:r w:rsidRPr="00B24B47">
        <w:rPr>
          <w:szCs w:val="28"/>
        </w:rPr>
        <w:t>. рублей</w:t>
      </w:r>
      <w:r w:rsidR="00F87A66" w:rsidRPr="00F87A66">
        <w:rPr>
          <w:szCs w:val="28"/>
        </w:rPr>
        <w:t xml:space="preserve"> </w:t>
      </w:r>
      <w:r w:rsidR="004B6DE5">
        <w:rPr>
          <w:szCs w:val="28"/>
        </w:rPr>
        <w:t xml:space="preserve">и </w:t>
      </w:r>
      <w:r w:rsidR="00F87A66" w:rsidRPr="00B24B47">
        <w:rPr>
          <w:szCs w:val="28"/>
        </w:rPr>
        <w:t>на 20</w:t>
      </w:r>
      <w:r w:rsidR="004B6DE5">
        <w:rPr>
          <w:szCs w:val="28"/>
        </w:rPr>
        <w:t>21</w:t>
      </w:r>
      <w:r w:rsidR="00F87A66" w:rsidRPr="00B24B47">
        <w:rPr>
          <w:szCs w:val="28"/>
        </w:rPr>
        <w:t xml:space="preserve"> год</w:t>
      </w:r>
      <w:r w:rsidR="00F87A66" w:rsidRPr="00C660BE">
        <w:rPr>
          <w:szCs w:val="28"/>
        </w:rPr>
        <w:t xml:space="preserve"> </w:t>
      </w:r>
      <w:r w:rsidR="00F87A66" w:rsidRPr="00B24B47">
        <w:rPr>
          <w:szCs w:val="28"/>
        </w:rPr>
        <w:t xml:space="preserve">предусмотрены в объеме </w:t>
      </w:r>
      <w:r w:rsidR="004C6E42">
        <w:rPr>
          <w:bCs/>
          <w:szCs w:val="28"/>
        </w:rPr>
        <w:t>0,0</w:t>
      </w:r>
      <w:r w:rsidR="00F87A66">
        <w:rPr>
          <w:bCs/>
          <w:szCs w:val="28"/>
        </w:rPr>
        <w:t xml:space="preserve"> тыс</w:t>
      </w:r>
      <w:r w:rsidR="00F87A66" w:rsidRPr="00B24B47">
        <w:rPr>
          <w:szCs w:val="28"/>
        </w:rPr>
        <w:t>. рублей</w:t>
      </w:r>
      <w:r>
        <w:rPr>
          <w:szCs w:val="28"/>
        </w:rPr>
        <w:t>.</w:t>
      </w:r>
      <w:r w:rsidRPr="00024B78">
        <w:rPr>
          <w:szCs w:val="28"/>
        </w:rPr>
        <w:t xml:space="preserve"> </w:t>
      </w:r>
    </w:p>
    <w:p w:rsidR="004C05F0" w:rsidRDefault="004C05F0" w:rsidP="004C05F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в) с</w:t>
      </w:r>
      <w:r w:rsidRPr="00B24B47">
        <w:rPr>
          <w:szCs w:val="28"/>
        </w:rPr>
        <w:t>убвенции</w:t>
      </w:r>
      <w:r>
        <w:rPr>
          <w:szCs w:val="28"/>
        </w:rPr>
        <w:t xml:space="preserve"> бюджетам сельских поселений на осуществление полномочий по определению в соответствии с частью 1 статьи 11.2 Областного закона от 25 октября 2002года № 273-ЗС «Об административных правонарушениях» перечня должностных лиц, уполномоченных составлять протоколы об административных правонарушений» </w:t>
      </w:r>
      <w:r w:rsidRPr="00B24B47">
        <w:rPr>
          <w:szCs w:val="28"/>
        </w:rPr>
        <w:t>в</w:t>
      </w:r>
      <w:r>
        <w:rPr>
          <w:szCs w:val="28"/>
        </w:rPr>
        <w:t xml:space="preserve"> сумме </w:t>
      </w:r>
      <w:r>
        <w:rPr>
          <w:bCs/>
          <w:szCs w:val="28"/>
        </w:rPr>
        <w:t>0,2</w:t>
      </w:r>
      <w:r w:rsidRPr="00B24B47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r w:rsidRPr="00B24B47">
        <w:rPr>
          <w:szCs w:val="28"/>
        </w:rPr>
        <w:t>. рублей</w:t>
      </w:r>
      <w:r>
        <w:rPr>
          <w:szCs w:val="28"/>
        </w:rPr>
        <w:t xml:space="preserve"> в 2019 году, н</w:t>
      </w:r>
      <w:r w:rsidRPr="00B24B47">
        <w:rPr>
          <w:szCs w:val="28"/>
        </w:rPr>
        <w:t>а 20</w:t>
      </w:r>
      <w:r>
        <w:rPr>
          <w:szCs w:val="28"/>
        </w:rPr>
        <w:t>20</w:t>
      </w:r>
      <w:r w:rsidRPr="00B24B47">
        <w:rPr>
          <w:szCs w:val="28"/>
        </w:rPr>
        <w:t xml:space="preserve"> </w:t>
      </w:r>
      <w:r>
        <w:rPr>
          <w:szCs w:val="28"/>
        </w:rPr>
        <w:t>и</w:t>
      </w:r>
      <w:r w:rsidRPr="00B24B47">
        <w:rPr>
          <w:szCs w:val="28"/>
        </w:rPr>
        <w:t xml:space="preserve"> 20</w:t>
      </w:r>
      <w:r>
        <w:rPr>
          <w:szCs w:val="28"/>
        </w:rPr>
        <w:t>21</w:t>
      </w:r>
      <w:r w:rsidRPr="00B24B47">
        <w:rPr>
          <w:szCs w:val="28"/>
        </w:rPr>
        <w:t xml:space="preserve"> год</w:t>
      </w:r>
      <w:r>
        <w:rPr>
          <w:szCs w:val="28"/>
        </w:rPr>
        <w:t>ы</w:t>
      </w:r>
      <w:r w:rsidRPr="00B24B47">
        <w:rPr>
          <w:szCs w:val="28"/>
        </w:rPr>
        <w:t xml:space="preserve"> предусмотрены в объеме </w:t>
      </w:r>
      <w:r>
        <w:rPr>
          <w:bCs/>
          <w:szCs w:val="28"/>
        </w:rPr>
        <w:t>0,2 тыс</w:t>
      </w:r>
      <w:r w:rsidRPr="00B24B47">
        <w:rPr>
          <w:szCs w:val="28"/>
        </w:rPr>
        <w:t>. рублей</w:t>
      </w:r>
      <w:r>
        <w:rPr>
          <w:szCs w:val="28"/>
        </w:rPr>
        <w:t>.</w:t>
      </w:r>
      <w:proofErr w:type="gramEnd"/>
    </w:p>
    <w:p w:rsidR="005A0481" w:rsidRDefault="005A0481" w:rsidP="00615F87">
      <w:pPr>
        <w:jc w:val="center"/>
        <w:rPr>
          <w:rFonts w:asciiTheme="majorHAnsi" w:hAnsiTheme="majorHAnsi"/>
          <w:b/>
        </w:rPr>
      </w:pPr>
    </w:p>
    <w:p w:rsidR="00615F87" w:rsidRPr="004F5DF1" w:rsidRDefault="00615F87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3A6A12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884E10">
        <w:rPr>
          <w:rFonts w:asciiTheme="majorHAnsi" w:hAnsiTheme="majorHAnsi"/>
          <w:b/>
          <w:sz w:val="32"/>
          <w:szCs w:val="32"/>
        </w:rPr>
        <w:t xml:space="preserve">Николаевского </w:t>
      </w:r>
      <w:r w:rsidR="00630994">
        <w:rPr>
          <w:rFonts w:asciiTheme="majorHAnsi" w:hAnsiTheme="majorHAnsi"/>
          <w:b/>
          <w:sz w:val="32"/>
          <w:szCs w:val="32"/>
        </w:rPr>
        <w:t xml:space="preserve"> сельского</w:t>
      </w:r>
      <w:proofErr w:type="gramEnd"/>
      <w:r w:rsidR="00630994">
        <w:rPr>
          <w:rFonts w:asciiTheme="majorHAnsi" w:hAnsiTheme="majorHAnsi"/>
          <w:b/>
          <w:sz w:val="32"/>
          <w:szCs w:val="32"/>
        </w:rPr>
        <w:t xml:space="preserve"> поселения </w:t>
      </w:r>
      <w:r w:rsidR="003A6A12">
        <w:rPr>
          <w:rFonts w:asciiTheme="majorHAnsi" w:hAnsiTheme="majorHAnsi"/>
          <w:b/>
          <w:sz w:val="32"/>
          <w:szCs w:val="32"/>
        </w:rPr>
        <w:t>Константиновского района</w:t>
      </w:r>
      <w:r w:rsidRPr="004F5DF1">
        <w:rPr>
          <w:rFonts w:asciiTheme="majorHAnsi" w:hAnsiTheme="majorHAnsi"/>
          <w:b/>
          <w:sz w:val="32"/>
          <w:szCs w:val="32"/>
        </w:rPr>
        <w:t xml:space="preserve"> на 201</w:t>
      </w:r>
      <w:r w:rsidR="00AC4F09">
        <w:rPr>
          <w:rFonts w:asciiTheme="majorHAnsi" w:hAnsiTheme="majorHAnsi"/>
          <w:b/>
          <w:sz w:val="32"/>
          <w:szCs w:val="32"/>
        </w:rPr>
        <w:t>9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</w:p>
    <w:p w:rsidR="005E38EC" w:rsidRPr="004F5DF1" w:rsidRDefault="00C3307B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>
        <w:rPr>
          <w:rFonts w:asciiTheme="majorHAnsi" w:hAnsiTheme="majorHAnsi"/>
          <w:b/>
          <w:sz w:val="32"/>
          <w:szCs w:val="32"/>
        </w:rPr>
        <w:t>20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20</w:t>
      </w:r>
      <w:r w:rsidRPr="004F5DF1">
        <w:rPr>
          <w:rFonts w:asciiTheme="majorHAnsi" w:hAnsiTheme="majorHAnsi"/>
          <w:b/>
          <w:sz w:val="32"/>
          <w:szCs w:val="32"/>
        </w:rPr>
        <w:t>2</w:t>
      </w:r>
      <w:r w:rsidR="00AC4F09">
        <w:rPr>
          <w:rFonts w:asciiTheme="majorHAnsi" w:hAnsiTheme="majorHAnsi"/>
          <w:b/>
          <w:sz w:val="32"/>
          <w:szCs w:val="32"/>
        </w:rPr>
        <w:t>1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881159" w:rsidRDefault="00881159" w:rsidP="009A3D12">
      <w:pPr>
        <w:jc w:val="center"/>
        <w:rPr>
          <w:b/>
          <w:szCs w:val="28"/>
        </w:rPr>
      </w:pPr>
    </w:p>
    <w:p w:rsidR="009A3D12" w:rsidRPr="00885349" w:rsidRDefault="009A3D12" w:rsidP="009A3D12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:rsidR="009A3D12" w:rsidRPr="00885349" w:rsidRDefault="003A6A12" w:rsidP="009A3D12">
      <w:pPr>
        <w:jc w:val="center"/>
        <w:rPr>
          <w:b/>
          <w:szCs w:val="28"/>
        </w:rPr>
      </w:pPr>
      <w:r>
        <w:rPr>
          <w:b/>
          <w:szCs w:val="28"/>
        </w:rPr>
        <w:t>б</w:t>
      </w:r>
      <w:r w:rsidR="009A3D12" w:rsidRPr="00885349">
        <w:rPr>
          <w:b/>
          <w:szCs w:val="28"/>
        </w:rPr>
        <w:t>юджета</w:t>
      </w:r>
      <w:r>
        <w:rPr>
          <w:b/>
          <w:szCs w:val="28"/>
        </w:rPr>
        <w:t xml:space="preserve"> </w:t>
      </w:r>
      <w:r w:rsidR="00EB329A">
        <w:rPr>
          <w:b/>
          <w:szCs w:val="28"/>
        </w:rPr>
        <w:t>Николаевского</w:t>
      </w:r>
      <w:r w:rsidR="00630994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Константиновского района</w:t>
      </w:r>
      <w:r w:rsidR="009A3D12" w:rsidRPr="00885349">
        <w:rPr>
          <w:b/>
          <w:szCs w:val="28"/>
        </w:rPr>
        <w:t xml:space="preserve"> на 2019</w:t>
      </w:r>
      <w:r w:rsidR="00E15C05">
        <w:rPr>
          <w:b/>
          <w:szCs w:val="28"/>
        </w:rPr>
        <w:t>–</w:t>
      </w:r>
      <w:r w:rsidR="009A3D12" w:rsidRPr="00885349">
        <w:rPr>
          <w:b/>
          <w:szCs w:val="28"/>
        </w:rPr>
        <w:t>2021 годы</w:t>
      </w:r>
    </w:p>
    <w:p w:rsidR="009A3D12" w:rsidRPr="0086722C" w:rsidRDefault="009A3D12" w:rsidP="009A3D12">
      <w:pPr>
        <w:jc w:val="center"/>
        <w:rPr>
          <w:szCs w:val="28"/>
          <w:highlight w:val="yellow"/>
        </w:rPr>
      </w:pPr>
    </w:p>
    <w:p w:rsidR="009A3D12" w:rsidRPr="00EE3AA8" w:rsidRDefault="009A3D12" w:rsidP="009A3D12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Формирование расходов бюджета </w:t>
      </w:r>
      <w:r w:rsidR="00EB329A">
        <w:t>Николаевского</w:t>
      </w:r>
      <w:r w:rsidR="00630994">
        <w:t xml:space="preserve"> сельского поселения  </w:t>
      </w:r>
      <w:r w:rsidR="003A6A12">
        <w:rPr>
          <w:szCs w:val="28"/>
        </w:rPr>
        <w:t xml:space="preserve">Константиновского района </w:t>
      </w:r>
      <w:r w:rsidRPr="00EE3AA8">
        <w:rPr>
          <w:szCs w:val="28"/>
        </w:rPr>
        <w:t>на 2019</w:t>
      </w:r>
      <w:r w:rsidR="00E15C05">
        <w:rPr>
          <w:szCs w:val="28"/>
        </w:rPr>
        <w:t>–</w:t>
      </w:r>
      <w:r w:rsidRPr="00EE3AA8">
        <w:rPr>
          <w:szCs w:val="28"/>
        </w:rPr>
        <w:t xml:space="preserve">2021 годы осуществлялось на основе </w:t>
      </w:r>
      <w:proofErr w:type="gramStart"/>
      <w:r w:rsidRPr="00EE3AA8">
        <w:rPr>
          <w:szCs w:val="28"/>
        </w:rPr>
        <w:t>Методики планирования бюджетных ассигнований бюджета</w:t>
      </w:r>
      <w:r w:rsidR="003A6A12">
        <w:rPr>
          <w:szCs w:val="28"/>
        </w:rPr>
        <w:t xml:space="preserve"> </w:t>
      </w:r>
      <w:r w:rsidR="00EB329A">
        <w:t>Николаевского</w:t>
      </w:r>
      <w:r w:rsidR="00630994">
        <w:t xml:space="preserve"> </w:t>
      </w:r>
      <w:r w:rsidR="00630994">
        <w:lastRenderedPageBreak/>
        <w:t xml:space="preserve">сельского поселения  </w:t>
      </w:r>
      <w:r w:rsidR="003A6A12">
        <w:rPr>
          <w:szCs w:val="28"/>
        </w:rPr>
        <w:t>Константиновского района</w:t>
      </w:r>
      <w:proofErr w:type="gramEnd"/>
      <w:r w:rsidRPr="00EE3AA8">
        <w:rPr>
          <w:szCs w:val="28"/>
        </w:rPr>
        <w:t xml:space="preserve"> и Порядка планирования бюджетных ассигнований бюджета</w:t>
      </w:r>
      <w:r w:rsidR="003A6A12">
        <w:rPr>
          <w:szCs w:val="28"/>
        </w:rPr>
        <w:t xml:space="preserve"> </w:t>
      </w:r>
      <w:r w:rsidR="00EB329A">
        <w:t>Николаевского</w:t>
      </w:r>
      <w:r w:rsidR="00630994">
        <w:t xml:space="preserve"> сельского поселения  </w:t>
      </w:r>
      <w:r w:rsidR="003A6A12">
        <w:rPr>
          <w:szCs w:val="28"/>
        </w:rPr>
        <w:t>Константиновского района</w:t>
      </w:r>
      <w:r w:rsidRPr="00EE3AA8">
        <w:rPr>
          <w:szCs w:val="28"/>
        </w:rPr>
        <w:t xml:space="preserve">. </w:t>
      </w:r>
    </w:p>
    <w:p w:rsidR="009A3D12" w:rsidRPr="00EE3AA8" w:rsidRDefault="009A3D12" w:rsidP="009A3D12">
      <w:pPr>
        <w:ind w:firstLine="709"/>
        <w:jc w:val="both"/>
        <w:rPr>
          <w:szCs w:val="28"/>
        </w:rPr>
      </w:pPr>
      <w:r w:rsidRPr="00EE3AA8">
        <w:rPr>
          <w:szCs w:val="28"/>
        </w:rPr>
        <w:t>Показатели расходов бюджета</w:t>
      </w:r>
      <w:r w:rsidR="003A6A12">
        <w:rPr>
          <w:szCs w:val="28"/>
        </w:rPr>
        <w:t xml:space="preserve"> </w:t>
      </w:r>
      <w:r w:rsidR="00EB329A">
        <w:t>Николаевского</w:t>
      </w:r>
      <w:r w:rsidR="00630994">
        <w:t xml:space="preserve"> сельского поселения  </w:t>
      </w:r>
      <w:r w:rsidR="003A6A12">
        <w:rPr>
          <w:szCs w:val="28"/>
        </w:rPr>
        <w:t>Константиновского района</w:t>
      </w:r>
      <w:r w:rsidRPr="00EE3AA8">
        <w:rPr>
          <w:szCs w:val="28"/>
        </w:rPr>
        <w:t xml:space="preserve"> на 2019</w:t>
      </w:r>
      <w:r w:rsidR="00E15C05">
        <w:rPr>
          <w:szCs w:val="28"/>
        </w:rPr>
        <w:t>–</w:t>
      </w:r>
      <w:r w:rsidRPr="00EE3AA8">
        <w:rPr>
          <w:szCs w:val="28"/>
        </w:rPr>
        <w:t>2021 годы сформированы с учетом следующих особенностей.</w:t>
      </w:r>
    </w:p>
    <w:p w:rsidR="009A3D12" w:rsidRDefault="009A3D12" w:rsidP="009A3D12">
      <w:pPr>
        <w:ind w:firstLine="709"/>
        <w:jc w:val="both"/>
        <w:rPr>
          <w:szCs w:val="28"/>
        </w:rPr>
      </w:pPr>
      <w:proofErr w:type="gramStart"/>
      <w:r w:rsidRPr="00AB22A8">
        <w:rPr>
          <w:szCs w:val="28"/>
        </w:rPr>
        <w:t xml:space="preserve">Исходными данными для расчета расходов на 2019 и 2020 годы приняты бюджетные ассигнования, утвержденные </w:t>
      </w:r>
      <w:r w:rsidR="003A6A12">
        <w:rPr>
          <w:szCs w:val="28"/>
        </w:rPr>
        <w:t xml:space="preserve">Решением Собрания депутатов </w:t>
      </w:r>
      <w:r w:rsidR="00EB329A">
        <w:t>Николаевского</w:t>
      </w:r>
      <w:r w:rsidR="00630994">
        <w:t xml:space="preserve"> сельского поселения  </w:t>
      </w:r>
      <w:r w:rsidRPr="00AB22A8">
        <w:rPr>
          <w:szCs w:val="28"/>
        </w:rPr>
        <w:t>от 2</w:t>
      </w:r>
      <w:r w:rsidR="00630994">
        <w:rPr>
          <w:szCs w:val="28"/>
        </w:rPr>
        <w:t>7</w:t>
      </w:r>
      <w:r w:rsidRPr="00AB22A8">
        <w:rPr>
          <w:szCs w:val="28"/>
        </w:rPr>
        <w:t>.12.2017 № </w:t>
      </w:r>
      <w:r w:rsidR="00EB329A">
        <w:rPr>
          <w:szCs w:val="28"/>
        </w:rPr>
        <w:t>41</w:t>
      </w:r>
      <w:r w:rsidRPr="00AB22A8">
        <w:rPr>
          <w:szCs w:val="28"/>
        </w:rPr>
        <w:t xml:space="preserve"> «</w:t>
      </w:r>
      <w:r w:rsidRPr="00AB22A8">
        <w:rPr>
          <w:rFonts w:eastAsiaTheme="minorHAnsi"/>
          <w:szCs w:val="28"/>
          <w:lang w:eastAsia="en-US"/>
        </w:rPr>
        <w:t xml:space="preserve">О бюджете </w:t>
      </w:r>
      <w:r w:rsidR="00EB329A">
        <w:t>Николаевского</w:t>
      </w:r>
      <w:r w:rsidR="00630994">
        <w:t xml:space="preserve"> сельского поселения  </w:t>
      </w:r>
      <w:r w:rsidR="003A6A12">
        <w:rPr>
          <w:rFonts w:eastAsiaTheme="minorHAnsi"/>
          <w:szCs w:val="28"/>
          <w:lang w:eastAsia="en-US"/>
        </w:rPr>
        <w:t xml:space="preserve">Константиновского района </w:t>
      </w:r>
      <w:r w:rsidRPr="00AB22A8">
        <w:rPr>
          <w:rFonts w:eastAsiaTheme="minorHAnsi"/>
          <w:szCs w:val="28"/>
          <w:lang w:eastAsia="en-US"/>
        </w:rPr>
        <w:t>на 2018 год и на плановый период 2019 и 2020 годов</w:t>
      </w:r>
      <w:r w:rsidRPr="00AB22A8">
        <w:rPr>
          <w:szCs w:val="28"/>
        </w:rPr>
        <w:t xml:space="preserve">», для расходов на 2021 год – бюджетные ассигнования 2020 года, установленные этим </w:t>
      </w:r>
      <w:r w:rsidR="003A6A12">
        <w:rPr>
          <w:szCs w:val="28"/>
        </w:rPr>
        <w:t>решением</w:t>
      </w:r>
      <w:r w:rsidRPr="00AB22A8">
        <w:rPr>
          <w:szCs w:val="28"/>
        </w:rPr>
        <w:t>.</w:t>
      </w:r>
      <w:proofErr w:type="gramEnd"/>
    </w:p>
    <w:p w:rsidR="009A3D12" w:rsidRPr="001A1603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Учтены нормы</w:t>
      </w:r>
      <w:r w:rsidRPr="001A1603">
        <w:rPr>
          <w:color w:val="000000"/>
          <w:szCs w:val="28"/>
        </w:rPr>
        <w:t xml:space="preserve"> Федерального закона от 19.06.2000 </w:t>
      </w:r>
      <w:r>
        <w:rPr>
          <w:color w:val="000000"/>
          <w:szCs w:val="28"/>
        </w:rPr>
        <w:t>№ 82</w:t>
      </w:r>
      <w:r w:rsidR="00E15C05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ФЗ </w:t>
      </w:r>
      <w:r w:rsidRPr="001A1603">
        <w:rPr>
          <w:color w:val="000000"/>
          <w:szCs w:val="28"/>
        </w:rPr>
        <w:t xml:space="preserve">«О минимальном </w:t>
      </w:r>
      <w:proofErr w:type="gramStart"/>
      <w:r w:rsidRPr="001A1603">
        <w:rPr>
          <w:color w:val="000000"/>
          <w:szCs w:val="28"/>
        </w:rPr>
        <w:t>размере оплаты труда</w:t>
      </w:r>
      <w:proofErr w:type="gramEnd"/>
      <w:r w:rsidRPr="001A1603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r w:rsidRPr="001A16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1A1603">
        <w:rPr>
          <w:color w:val="000000"/>
          <w:szCs w:val="28"/>
        </w:rPr>
        <w:t>редусмотрено повышение расходов на заработную плату низкооплачиваемых работников</w:t>
      </w:r>
      <w:r>
        <w:rPr>
          <w:color w:val="000000"/>
          <w:szCs w:val="28"/>
        </w:rPr>
        <w:t xml:space="preserve"> в связи с доведением минимального </w:t>
      </w:r>
      <w:proofErr w:type="gramStart"/>
      <w:r>
        <w:rPr>
          <w:color w:val="000000"/>
          <w:szCs w:val="28"/>
        </w:rPr>
        <w:t>размера оплаты труда</w:t>
      </w:r>
      <w:proofErr w:type="gramEnd"/>
      <w:r>
        <w:rPr>
          <w:color w:val="000000"/>
          <w:szCs w:val="28"/>
        </w:rPr>
        <w:t xml:space="preserve"> до </w:t>
      </w:r>
      <w:r w:rsidRPr="00493F8B">
        <w:rPr>
          <w:color w:val="000000"/>
          <w:szCs w:val="28"/>
        </w:rPr>
        <w:t>величины прожиточного минимума трудоспособного населения</w:t>
      </w:r>
      <w:r w:rsidRPr="001A1603">
        <w:rPr>
          <w:color w:val="000000"/>
          <w:szCs w:val="28"/>
        </w:rPr>
        <w:t>.</w:t>
      </w:r>
    </w:p>
    <w:p w:rsidR="009A3D12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EC5096">
        <w:rPr>
          <w:color w:val="000000"/>
          <w:szCs w:val="28"/>
        </w:rPr>
        <w:t xml:space="preserve"> целях ежегодного </w:t>
      </w:r>
      <w:proofErr w:type="gramStart"/>
      <w:r w:rsidRPr="00EC5096">
        <w:rPr>
          <w:color w:val="000000"/>
          <w:szCs w:val="28"/>
        </w:rPr>
        <w:t xml:space="preserve">повышения оплаты труда категорий работников </w:t>
      </w:r>
      <w:r w:rsidR="00B22978">
        <w:rPr>
          <w:color w:val="000000"/>
          <w:szCs w:val="28"/>
        </w:rPr>
        <w:t>муниципальных</w:t>
      </w:r>
      <w:r w:rsidRPr="00EC5096">
        <w:rPr>
          <w:color w:val="000000"/>
          <w:szCs w:val="28"/>
        </w:rPr>
        <w:t xml:space="preserve"> учреждений </w:t>
      </w:r>
      <w:r w:rsidR="00EB329A">
        <w:t>Николаевского</w:t>
      </w:r>
      <w:r w:rsidR="00830DD4">
        <w:t xml:space="preserve"> сельского</w:t>
      </w:r>
      <w:proofErr w:type="gramEnd"/>
      <w:r w:rsidR="00830DD4">
        <w:t xml:space="preserve"> поселения</w:t>
      </w:r>
      <w:r w:rsidRPr="00EC509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EC5096">
        <w:rPr>
          <w:color w:val="000000"/>
          <w:szCs w:val="28"/>
        </w:rPr>
        <w:t>на которые не распространяется действие указов Президента Российской Федерации</w:t>
      </w:r>
      <w:r>
        <w:rPr>
          <w:color w:val="000000"/>
          <w:szCs w:val="28"/>
        </w:rPr>
        <w:t xml:space="preserve"> 2012 года</w:t>
      </w:r>
      <w:r w:rsidRPr="00EC509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технического и обслуживающего персонала органов </w:t>
      </w:r>
      <w:r w:rsidR="005321BC">
        <w:rPr>
          <w:color w:val="000000"/>
          <w:szCs w:val="28"/>
        </w:rPr>
        <w:t xml:space="preserve">местного самоуправления </w:t>
      </w:r>
      <w:r>
        <w:rPr>
          <w:color w:val="000000"/>
          <w:szCs w:val="28"/>
        </w:rPr>
        <w:t xml:space="preserve">предусмотрена </w:t>
      </w:r>
      <w:r w:rsidRPr="00EC5096">
        <w:rPr>
          <w:color w:val="000000"/>
          <w:szCs w:val="28"/>
        </w:rPr>
        <w:t xml:space="preserve">индексация </w:t>
      </w:r>
      <w:r>
        <w:rPr>
          <w:color w:val="000000"/>
          <w:szCs w:val="28"/>
        </w:rPr>
        <w:t xml:space="preserve">расходов </w:t>
      </w:r>
      <w:r w:rsidRPr="00EC5096">
        <w:rPr>
          <w:color w:val="000000"/>
          <w:szCs w:val="28"/>
        </w:rPr>
        <w:t>на прогнозный уровень инфляции</w:t>
      </w:r>
      <w:r>
        <w:rPr>
          <w:color w:val="000000"/>
          <w:szCs w:val="28"/>
        </w:rPr>
        <w:t xml:space="preserve"> с </w:t>
      </w:r>
      <w:r w:rsidRPr="00493F8B">
        <w:rPr>
          <w:szCs w:val="28"/>
        </w:rPr>
        <w:t>1 октября 2019 года</w:t>
      </w:r>
      <w:r w:rsidRPr="00A36D0B">
        <w:rPr>
          <w:b/>
          <w:sz w:val="32"/>
          <w:szCs w:val="32"/>
        </w:rPr>
        <w:t xml:space="preserve"> </w:t>
      </w:r>
      <w:r>
        <w:rPr>
          <w:color w:val="000000"/>
          <w:szCs w:val="28"/>
        </w:rPr>
        <w:t xml:space="preserve">– </w:t>
      </w:r>
      <w:r w:rsidRPr="00F918D3">
        <w:rPr>
          <w:szCs w:val="28"/>
        </w:rPr>
        <w:t>на</w:t>
      </w:r>
      <w:r>
        <w:rPr>
          <w:color w:val="000000"/>
          <w:szCs w:val="28"/>
        </w:rPr>
        <w:t xml:space="preserve"> 4,3 процента</w:t>
      </w:r>
      <w:r w:rsidRPr="00EC5096">
        <w:rPr>
          <w:color w:val="000000"/>
          <w:szCs w:val="28"/>
        </w:rPr>
        <w:t>.</w:t>
      </w:r>
    </w:p>
    <w:p w:rsidR="009A3D12" w:rsidRPr="00A73103" w:rsidRDefault="009A3D12" w:rsidP="009A3D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10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внесенными в</w:t>
      </w:r>
      <w:r w:rsidRPr="00A73103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A73103">
        <w:rPr>
          <w:rFonts w:ascii="Times New Roman" w:hAnsi="Times New Roman"/>
          <w:sz w:val="28"/>
          <w:szCs w:val="28"/>
        </w:rPr>
        <w:t>законодательство изменени</w:t>
      </w:r>
      <w:r>
        <w:rPr>
          <w:rFonts w:ascii="Times New Roman" w:hAnsi="Times New Roman"/>
          <w:sz w:val="28"/>
          <w:szCs w:val="28"/>
        </w:rPr>
        <w:t>ями</w:t>
      </w:r>
      <w:r w:rsidRPr="00A73103">
        <w:rPr>
          <w:rFonts w:ascii="Times New Roman" w:hAnsi="Times New Roman"/>
          <w:sz w:val="28"/>
          <w:szCs w:val="28"/>
        </w:rPr>
        <w:t xml:space="preserve"> тариф</w:t>
      </w:r>
      <w:r w:rsidR="00107AB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уплату</w:t>
      </w:r>
      <w:r w:rsidRPr="00A73103">
        <w:rPr>
          <w:rFonts w:ascii="Times New Roman" w:hAnsi="Times New Roman"/>
          <w:sz w:val="28"/>
          <w:szCs w:val="28"/>
        </w:rPr>
        <w:t xml:space="preserve"> страхов</w:t>
      </w:r>
      <w:r>
        <w:rPr>
          <w:rFonts w:ascii="Times New Roman" w:hAnsi="Times New Roman"/>
          <w:sz w:val="28"/>
          <w:szCs w:val="28"/>
        </w:rPr>
        <w:t>ого</w:t>
      </w:r>
      <w:r w:rsidRPr="00A73103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а на обязательное пенсионное страхование</w:t>
      </w:r>
      <w:proofErr w:type="gramEnd"/>
      <w:r w:rsidRPr="00A73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 года установлен в размере 22 процента, в связи с этим осуществлен пересчет размера страхового взноса </w:t>
      </w:r>
      <w:r w:rsidRPr="00A73103">
        <w:rPr>
          <w:rFonts w:ascii="Times New Roman" w:hAnsi="Times New Roman"/>
          <w:sz w:val="28"/>
          <w:szCs w:val="28"/>
        </w:rPr>
        <w:t>с 34,2 </w:t>
      </w:r>
      <w:r>
        <w:rPr>
          <w:rFonts w:ascii="Times New Roman" w:hAnsi="Times New Roman"/>
          <w:sz w:val="28"/>
          <w:szCs w:val="28"/>
        </w:rPr>
        <w:t>процента</w:t>
      </w:r>
      <w:r w:rsidRPr="00A73103">
        <w:rPr>
          <w:rFonts w:ascii="Times New Roman" w:hAnsi="Times New Roman"/>
          <w:sz w:val="28"/>
          <w:szCs w:val="28"/>
        </w:rPr>
        <w:t xml:space="preserve"> до 30,2 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A73103">
        <w:rPr>
          <w:rFonts w:ascii="Times New Roman" w:hAnsi="Times New Roman"/>
          <w:sz w:val="28"/>
          <w:szCs w:val="28"/>
        </w:rPr>
        <w:t>.</w:t>
      </w:r>
    </w:p>
    <w:p w:rsidR="009A3D12" w:rsidRDefault="009A3D12" w:rsidP="009A3D12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B22978">
        <w:t xml:space="preserve">Решением Собрания депутатов </w:t>
      </w:r>
      <w:r w:rsidR="00EB329A">
        <w:t>Николаевского</w:t>
      </w:r>
      <w:r w:rsidR="00630994">
        <w:t xml:space="preserve"> сельского поселения  </w:t>
      </w:r>
      <w:r w:rsidR="00B22978" w:rsidRPr="00774F8C">
        <w:rPr>
          <w:szCs w:val="28"/>
        </w:rPr>
        <w:t xml:space="preserve">от  </w:t>
      </w:r>
      <w:r w:rsidR="00B22978">
        <w:rPr>
          <w:szCs w:val="28"/>
        </w:rPr>
        <w:t>2</w:t>
      </w:r>
      <w:r w:rsidR="00630994">
        <w:rPr>
          <w:szCs w:val="28"/>
        </w:rPr>
        <w:t>5</w:t>
      </w:r>
      <w:r w:rsidR="00B22978">
        <w:rPr>
          <w:szCs w:val="28"/>
        </w:rPr>
        <w:t xml:space="preserve"> декабря </w:t>
      </w:r>
      <w:r w:rsidR="00B22978" w:rsidRPr="00774F8C">
        <w:rPr>
          <w:szCs w:val="28"/>
        </w:rPr>
        <w:t>20</w:t>
      </w:r>
      <w:r w:rsidR="00B22978">
        <w:rPr>
          <w:szCs w:val="28"/>
        </w:rPr>
        <w:t>15</w:t>
      </w:r>
      <w:r w:rsidR="00B22978" w:rsidRPr="00774F8C">
        <w:rPr>
          <w:szCs w:val="28"/>
        </w:rPr>
        <w:t xml:space="preserve"> года</w:t>
      </w:r>
      <w:r w:rsidR="00B22978">
        <w:rPr>
          <w:szCs w:val="28"/>
        </w:rPr>
        <w:t xml:space="preserve">  </w:t>
      </w:r>
      <w:r w:rsidR="00B22978" w:rsidRPr="00774F8C">
        <w:rPr>
          <w:szCs w:val="28"/>
        </w:rPr>
        <w:t xml:space="preserve">№ </w:t>
      </w:r>
      <w:r w:rsidR="00630994">
        <w:rPr>
          <w:szCs w:val="28"/>
        </w:rPr>
        <w:t>5</w:t>
      </w:r>
      <w:r w:rsidR="00EB329A">
        <w:rPr>
          <w:szCs w:val="28"/>
        </w:rPr>
        <w:t>2</w:t>
      </w:r>
      <w:r w:rsidR="00B22978" w:rsidRPr="00774F8C">
        <w:rPr>
          <w:szCs w:val="28"/>
        </w:rPr>
        <w:t xml:space="preserve"> «О бюджетном процессе в </w:t>
      </w:r>
      <w:r w:rsidR="00EB329A">
        <w:t>Николаевском</w:t>
      </w:r>
      <w:r w:rsidR="00630994">
        <w:t xml:space="preserve"> сельском поселении  </w:t>
      </w:r>
      <w:r w:rsidR="00B22978">
        <w:rPr>
          <w:szCs w:val="28"/>
        </w:rPr>
        <w:t>в новой редакции</w:t>
      </w:r>
      <w:r w:rsidR="00B22978" w:rsidRPr="00774F8C">
        <w:rPr>
          <w:szCs w:val="28"/>
        </w:rPr>
        <w:t>»</w:t>
      </w:r>
      <w:r w:rsidR="00B22978">
        <w:rPr>
          <w:szCs w:val="28"/>
        </w:rPr>
        <w:t xml:space="preserve"> </w:t>
      </w:r>
      <w:r w:rsidRPr="008B4AEC">
        <w:rPr>
          <w:szCs w:val="28"/>
        </w:rPr>
        <w:t xml:space="preserve">проект </w:t>
      </w:r>
      <w:r w:rsidR="00B22978">
        <w:rPr>
          <w:szCs w:val="28"/>
        </w:rPr>
        <w:t>решения составлен на основе муниципальных</w:t>
      </w:r>
      <w:r w:rsidRPr="008B4AEC">
        <w:rPr>
          <w:szCs w:val="28"/>
        </w:rPr>
        <w:t xml:space="preserve"> программ </w:t>
      </w:r>
      <w:r w:rsidR="00EB329A">
        <w:t>Николаевского сельского поселения</w:t>
      </w:r>
      <w:r w:rsidRPr="008B4AEC">
        <w:rPr>
          <w:szCs w:val="28"/>
        </w:rPr>
        <w:t>.</w:t>
      </w:r>
    </w:p>
    <w:p w:rsidR="009A3D12" w:rsidRPr="00885349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Эффективное управление расходами будет обеспечиваться посредством реализации </w:t>
      </w:r>
      <w:r w:rsidR="00B22978"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 w:rsidR="00EB329A">
        <w:t>Николаевского сельского поселения</w:t>
      </w:r>
      <w:r w:rsidRPr="00885349">
        <w:rPr>
          <w:color w:val="000000"/>
          <w:szCs w:val="28"/>
        </w:rPr>
        <w:t>, в которых учтены все приоритеты развития социальной сферы,  инфраструктуры.</w:t>
      </w:r>
    </w:p>
    <w:p w:rsidR="009A3D12" w:rsidRPr="00885349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B22978">
        <w:rPr>
          <w:color w:val="000000"/>
          <w:szCs w:val="28"/>
        </w:rPr>
        <w:t xml:space="preserve">муниципальных </w:t>
      </w:r>
      <w:r w:rsidRPr="00885349">
        <w:rPr>
          <w:color w:val="000000"/>
          <w:szCs w:val="28"/>
        </w:rPr>
        <w:t xml:space="preserve">программ </w:t>
      </w:r>
      <w:r w:rsidR="00EB329A">
        <w:t>Николаевского сельского поселения</w:t>
      </w:r>
      <w:r w:rsidRPr="00885349">
        <w:rPr>
          <w:color w:val="000000"/>
          <w:szCs w:val="28"/>
        </w:rPr>
        <w:t>.</w:t>
      </w:r>
    </w:p>
    <w:p w:rsidR="009A3D12" w:rsidRDefault="00830DD4" w:rsidP="009A3D12">
      <w:pPr>
        <w:pStyle w:val="a4"/>
        <w:ind w:firstLine="709"/>
        <w:jc w:val="both"/>
      </w:pPr>
      <w:proofErr w:type="gramStart"/>
      <w:r>
        <w:t>Проект б</w:t>
      </w:r>
      <w:r w:rsidR="00EB329A">
        <w:t>юджет</w:t>
      </w:r>
      <w:r>
        <w:t>а</w:t>
      </w:r>
      <w:r w:rsidR="00B22978">
        <w:t xml:space="preserve"> </w:t>
      </w:r>
      <w:r w:rsidR="00EB329A">
        <w:t>Николаевского</w:t>
      </w:r>
      <w:r w:rsidR="00630994">
        <w:t xml:space="preserve"> сельского поселения  </w:t>
      </w:r>
      <w:r w:rsidR="00B22978">
        <w:t>Константиновского района</w:t>
      </w:r>
      <w:r w:rsidR="009A3D12">
        <w:t xml:space="preserve"> на 2019 год и на плановый период 2020 и 2021 годов сформирован на основе</w:t>
      </w:r>
      <w:r w:rsidR="009A3D12" w:rsidRPr="00EB329A">
        <w:rPr>
          <w:color w:val="FF0000"/>
        </w:rPr>
        <w:t xml:space="preserve"> </w:t>
      </w:r>
      <w:r w:rsidR="003D4FCC" w:rsidRPr="0018527C">
        <w:t>8</w:t>
      </w:r>
      <w:r w:rsidR="003D4FCC">
        <w:rPr>
          <w:color w:val="FF0000"/>
        </w:rPr>
        <w:t xml:space="preserve"> </w:t>
      </w:r>
      <w:r w:rsidR="009A3D12">
        <w:t>вновь утвержденн</w:t>
      </w:r>
      <w:r w:rsidR="00630994">
        <w:t>ых</w:t>
      </w:r>
      <w:r w:rsidR="009A3D12">
        <w:t xml:space="preserve"> </w:t>
      </w:r>
      <w:r w:rsidR="00B22978">
        <w:t xml:space="preserve">Администрацией </w:t>
      </w:r>
      <w:r w:rsidR="00EB329A">
        <w:t>Николаевского</w:t>
      </w:r>
      <w:r w:rsidR="00630994">
        <w:t xml:space="preserve"> сельского поселения  </w:t>
      </w:r>
      <w:r w:rsidR="00B22978">
        <w:t>муниципальной программы до 2030 года.</w:t>
      </w:r>
      <w:proofErr w:type="gramEnd"/>
    </w:p>
    <w:p w:rsidR="009A3D12" w:rsidRDefault="009A3D12" w:rsidP="009A3D1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D3255">
        <w:rPr>
          <w:szCs w:val="28"/>
        </w:rPr>
        <w:t xml:space="preserve">На реализацию </w:t>
      </w:r>
      <w:r w:rsidR="003D4FCC" w:rsidRPr="0018527C">
        <w:rPr>
          <w:szCs w:val="28"/>
        </w:rPr>
        <w:t>8</w:t>
      </w:r>
      <w:r w:rsidR="00E15C05">
        <w:rPr>
          <w:szCs w:val="28"/>
        </w:rPr>
        <w:t>–</w:t>
      </w:r>
      <w:proofErr w:type="spellStart"/>
      <w:r w:rsidRPr="00CC0614">
        <w:rPr>
          <w:szCs w:val="28"/>
        </w:rPr>
        <w:t>ти</w:t>
      </w:r>
      <w:proofErr w:type="spellEnd"/>
      <w:r w:rsidRPr="00CC0614">
        <w:rPr>
          <w:szCs w:val="28"/>
        </w:rPr>
        <w:t xml:space="preserve"> </w:t>
      </w:r>
      <w:r w:rsidR="00203E76" w:rsidRPr="00CC0614">
        <w:rPr>
          <w:szCs w:val="28"/>
        </w:rPr>
        <w:t>муниципальных</w:t>
      </w:r>
      <w:r w:rsidRPr="001D3255">
        <w:rPr>
          <w:szCs w:val="28"/>
        </w:rPr>
        <w:t xml:space="preserve"> программ социальной направленности в </w:t>
      </w:r>
      <w:r w:rsidR="00EB329A">
        <w:rPr>
          <w:szCs w:val="28"/>
        </w:rPr>
        <w:t>бюджете</w:t>
      </w:r>
      <w:r w:rsidR="00203E76">
        <w:rPr>
          <w:szCs w:val="28"/>
        </w:rPr>
        <w:t xml:space="preserve"> </w:t>
      </w:r>
      <w:r w:rsidR="00EB329A">
        <w:t>Николаевского</w:t>
      </w:r>
      <w:r w:rsidR="00A2002C">
        <w:t xml:space="preserve"> сельского поселения  </w:t>
      </w:r>
      <w:r w:rsidR="00203E76">
        <w:rPr>
          <w:szCs w:val="28"/>
        </w:rPr>
        <w:t>Константиновского района</w:t>
      </w:r>
      <w:r w:rsidRPr="001D3255">
        <w:rPr>
          <w:szCs w:val="28"/>
        </w:rPr>
        <w:t xml:space="preserve"> в 2019 году предусмотрено</w:t>
      </w:r>
      <w:r w:rsidR="00203E76">
        <w:rPr>
          <w:szCs w:val="28"/>
        </w:rPr>
        <w:t xml:space="preserve">  </w:t>
      </w:r>
      <w:r w:rsidR="00830DD4">
        <w:rPr>
          <w:szCs w:val="28"/>
        </w:rPr>
        <w:t>17686,8</w:t>
      </w:r>
      <w:r w:rsidR="00203E76">
        <w:rPr>
          <w:szCs w:val="28"/>
        </w:rPr>
        <w:t xml:space="preserve"> тыс.</w:t>
      </w:r>
      <w:r w:rsidR="00686811">
        <w:rPr>
          <w:szCs w:val="28"/>
        </w:rPr>
        <w:t xml:space="preserve"> </w:t>
      </w:r>
      <w:r w:rsidR="00203E76">
        <w:rPr>
          <w:szCs w:val="28"/>
        </w:rPr>
        <w:t>рублей</w:t>
      </w:r>
      <w:r w:rsidRPr="001D3255">
        <w:rPr>
          <w:szCs w:val="28"/>
        </w:rPr>
        <w:t>, в 20</w:t>
      </w:r>
      <w:r>
        <w:rPr>
          <w:szCs w:val="28"/>
        </w:rPr>
        <w:t>20</w:t>
      </w:r>
      <w:r w:rsidRPr="001D3255">
        <w:rPr>
          <w:szCs w:val="28"/>
        </w:rPr>
        <w:t xml:space="preserve"> году –</w:t>
      </w:r>
      <w:r w:rsidR="00830DD4">
        <w:rPr>
          <w:szCs w:val="28"/>
        </w:rPr>
        <w:t>17118,4</w:t>
      </w:r>
      <w:r w:rsidR="00203E76">
        <w:rPr>
          <w:szCs w:val="28"/>
        </w:rPr>
        <w:t xml:space="preserve"> тыс.</w:t>
      </w:r>
      <w:r w:rsidRPr="001D3255">
        <w:rPr>
          <w:szCs w:val="28"/>
        </w:rPr>
        <w:t xml:space="preserve"> рублей и в </w:t>
      </w:r>
      <w:r w:rsidRPr="001D3255">
        <w:rPr>
          <w:szCs w:val="28"/>
        </w:rPr>
        <w:lastRenderedPageBreak/>
        <w:t>202</w:t>
      </w:r>
      <w:r>
        <w:rPr>
          <w:szCs w:val="28"/>
        </w:rPr>
        <w:t>1</w:t>
      </w:r>
      <w:r w:rsidRPr="001D3255">
        <w:rPr>
          <w:szCs w:val="28"/>
        </w:rPr>
        <w:t xml:space="preserve"> году – </w:t>
      </w:r>
      <w:r w:rsidR="00830DD4">
        <w:rPr>
          <w:szCs w:val="28"/>
        </w:rPr>
        <w:t>16918,4</w:t>
      </w:r>
      <w:r w:rsidR="00203E76">
        <w:rPr>
          <w:szCs w:val="28"/>
        </w:rPr>
        <w:t xml:space="preserve"> тыс.</w:t>
      </w:r>
      <w:r w:rsidRPr="001D3255">
        <w:rPr>
          <w:szCs w:val="28"/>
        </w:rPr>
        <w:t xml:space="preserve"> рублей, что </w:t>
      </w:r>
      <w:r w:rsidRPr="00A24F07">
        <w:rPr>
          <w:szCs w:val="28"/>
        </w:rPr>
        <w:t xml:space="preserve">составляет </w:t>
      </w:r>
      <w:r w:rsidR="0018527C">
        <w:rPr>
          <w:szCs w:val="28"/>
        </w:rPr>
        <w:t>97,</w:t>
      </w:r>
      <w:r w:rsidR="00830DD4">
        <w:rPr>
          <w:szCs w:val="28"/>
        </w:rPr>
        <w:t>7</w:t>
      </w:r>
      <w:r w:rsidR="00A24F07" w:rsidRPr="00A24F07">
        <w:rPr>
          <w:szCs w:val="28"/>
        </w:rPr>
        <w:t xml:space="preserve">, </w:t>
      </w:r>
      <w:r w:rsidR="0018527C">
        <w:rPr>
          <w:szCs w:val="28"/>
        </w:rPr>
        <w:t>9</w:t>
      </w:r>
      <w:r w:rsidR="00830DD4">
        <w:rPr>
          <w:szCs w:val="28"/>
        </w:rPr>
        <w:t>5,2</w:t>
      </w:r>
      <w:r w:rsidR="00A24F07" w:rsidRPr="00A24F07">
        <w:rPr>
          <w:szCs w:val="28"/>
        </w:rPr>
        <w:t xml:space="preserve">, </w:t>
      </w:r>
      <w:r w:rsidR="00830DD4">
        <w:rPr>
          <w:szCs w:val="28"/>
        </w:rPr>
        <w:t>89,8</w:t>
      </w:r>
      <w:r w:rsidR="0018527C">
        <w:rPr>
          <w:szCs w:val="28"/>
        </w:rPr>
        <w:t xml:space="preserve">, </w:t>
      </w:r>
      <w:r w:rsidRPr="001D3255">
        <w:rPr>
          <w:szCs w:val="28"/>
        </w:rPr>
        <w:t xml:space="preserve">процентов соответственно от всех ассигнований на реализацию </w:t>
      </w:r>
      <w:r w:rsidR="00203E76">
        <w:rPr>
          <w:szCs w:val="28"/>
        </w:rPr>
        <w:t xml:space="preserve">муниципальных </w:t>
      </w:r>
      <w:r w:rsidRPr="001D3255">
        <w:rPr>
          <w:szCs w:val="28"/>
        </w:rPr>
        <w:t xml:space="preserve">программ </w:t>
      </w:r>
      <w:r w:rsidR="0018527C">
        <w:t>Николае</w:t>
      </w:r>
      <w:r w:rsidR="00686811">
        <w:t>вского сельского поселения</w:t>
      </w:r>
      <w:r w:rsidRPr="001D3255">
        <w:rPr>
          <w:szCs w:val="28"/>
        </w:rPr>
        <w:t>.</w:t>
      </w:r>
      <w:proofErr w:type="gramEnd"/>
    </w:p>
    <w:p w:rsidR="009A3D12" w:rsidRPr="00E0330A" w:rsidRDefault="009A3D12" w:rsidP="009A3D1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 xml:space="preserve">В основном это </w:t>
      </w:r>
      <w:r w:rsidR="00FA62AC">
        <w:rPr>
          <w:szCs w:val="28"/>
        </w:rPr>
        <w:t xml:space="preserve">муниципальные </w:t>
      </w:r>
      <w:r w:rsidRPr="00E0330A">
        <w:rPr>
          <w:szCs w:val="28"/>
        </w:rPr>
        <w:t>программы, на</w:t>
      </w:r>
      <w:r w:rsidR="0018527C">
        <w:rPr>
          <w:szCs w:val="28"/>
        </w:rPr>
        <w:t>правленные на развитие культуры</w:t>
      </w:r>
      <w:r w:rsidR="00A2002C">
        <w:rPr>
          <w:szCs w:val="28"/>
        </w:rPr>
        <w:t>,</w:t>
      </w:r>
      <w:r>
        <w:rPr>
          <w:szCs w:val="28"/>
        </w:rPr>
        <w:t xml:space="preserve"> социальное </w:t>
      </w:r>
      <w:r w:rsidRPr="00E0330A">
        <w:rPr>
          <w:szCs w:val="28"/>
        </w:rPr>
        <w:t xml:space="preserve">обслуживание населения </w:t>
      </w:r>
      <w:r w:rsidR="00A2002C">
        <w:rPr>
          <w:szCs w:val="28"/>
        </w:rPr>
        <w:t>поселения</w:t>
      </w:r>
      <w:r w:rsidRPr="00E0330A">
        <w:rPr>
          <w:szCs w:val="28"/>
        </w:rPr>
        <w:t>.</w:t>
      </w:r>
    </w:p>
    <w:p w:rsidR="009A3D12" w:rsidRPr="004C125B" w:rsidRDefault="009A3D12" w:rsidP="009A3D12">
      <w:pPr>
        <w:ind w:firstLine="709"/>
        <w:jc w:val="both"/>
        <w:rPr>
          <w:szCs w:val="28"/>
        </w:rPr>
      </w:pPr>
      <w:r w:rsidRPr="004C125B">
        <w:rPr>
          <w:szCs w:val="28"/>
        </w:rPr>
        <w:t xml:space="preserve">Всего на реализацию </w:t>
      </w:r>
      <w:r w:rsidR="0018527C">
        <w:rPr>
          <w:szCs w:val="28"/>
        </w:rPr>
        <w:t>8</w:t>
      </w:r>
      <w:r w:rsidR="00A2002C">
        <w:rPr>
          <w:szCs w:val="28"/>
        </w:rPr>
        <w:t xml:space="preserve"> </w:t>
      </w:r>
      <w:r w:rsidR="00FA62AC" w:rsidRPr="004C125B">
        <w:rPr>
          <w:szCs w:val="28"/>
        </w:rPr>
        <w:t>муниципальн</w:t>
      </w:r>
      <w:r w:rsidR="00A2002C">
        <w:rPr>
          <w:szCs w:val="28"/>
        </w:rPr>
        <w:t>ых</w:t>
      </w:r>
      <w:r w:rsidRPr="004C125B">
        <w:rPr>
          <w:szCs w:val="28"/>
        </w:rPr>
        <w:t xml:space="preserve"> программ</w:t>
      </w:r>
      <w:r w:rsidR="00FA62AC" w:rsidRPr="004C125B">
        <w:rPr>
          <w:szCs w:val="28"/>
        </w:rPr>
        <w:t>ы</w:t>
      </w:r>
      <w:r w:rsidRPr="004C125B">
        <w:rPr>
          <w:szCs w:val="28"/>
        </w:rPr>
        <w:t xml:space="preserve"> </w:t>
      </w:r>
      <w:r w:rsidR="0018527C">
        <w:t>Николаев</w:t>
      </w:r>
      <w:r w:rsidR="00A2002C">
        <w:t xml:space="preserve">ского сельского поселения  </w:t>
      </w:r>
      <w:r w:rsidRPr="004C125B">
        <w:rPr>
          <w:szCs w:val="28"/>
        </w:rPr>
        <w:t xml:space="preserve">в 2019 году предусмотрено </w:t>
      </w:r>
      <w:r w:rsidR="00686811">
        <w:rPr>
          <w:szCs w:val="28"/>
        </w:rPr>
        <w:t>17686,8</w:t>
      </w:r>
      <w:r w:rsidR="004C125B" w:rsidRPr="004C125B">
        <w:rPr>
          <w:szCs w:val="28"/>
        </w:rPr>
        <w:t xml:space="preserve"> т</w:t>
      </w:r>
      <w:r w:rsidR="00FA62AC" w:rsidRPr="004C125B">
        <w:rPr>
          <w:szCs w:val="28"/>
        </w:rPr>
        <w:t>ыс</w:t>
      </w:r>
      <w:r w:rsidRPr="004C125B">
        <w:rPr>
          <w:szCs w:val="28"/>
        </w:rPr>
        <w:t xml:space="preserve">. рублей, в 2020 году – </w:t>
      </w:r>
      <w:r w:rsidR="00686811">
        <w:rPr>
          <w:szCs w:val="28"/>
        </w:rPr>
        <w:t>17118,4</w:t>
      </w:r>
      <w:r w:rsidR="004C125B" w:rsidRPr="004C125B">
        <w:rPr>
          <w:szCs w:val="28"/>
        </w:rPr>
        <w:t xml:space="preserve"> </w:t>
      </w:r>
      <w:r w:rsidR="00FA62AC" w:rsidRPr="004C125B">
        <w:rPr>
          <w:szCs w:val="28"/>
        </w:rPr>
        <w:t>тыс.</w:t>
      </w:r>
      <w:r w:rsidRPr="004C125B">
        <w:rPr>
          <w:szCs w:val="28"/>
        </w:rPr>
        <w:t xml:space="preserve"> рублей и в 2021 году – </w:t>
      </w:r>
      <w:r w:rsidR="00686811">
        <w:rPr>
          <w:szCs w:val="28"/>
        </w:rPr>
        <w:t>16918,4</w:t>
      </w:r>
      <w:r w:rsidR="004C125B" w:rsidRPr="004C125B">
        <w:rPr>
          <w:szCs w:val="28"/>
        </w:rPr>
        <w:t xml:space="preserve"> </w:t>
      </w:r>
      <w:r w:rsidR="00FA62AC" w:rsidRPr="004C125B">
        <w:rPr>
          <w:szCs w:val="28"/>
        </w:rPr>
        <w:t>тыс</w:t>
      </w:r>
      <w:r w:rsidRPr="004C125B">
        <w:rPr>
          <w:szCs w:val="28"/>
        </w:rPr>
        <w:t xml:space="preserve">. рублей. В программах на три предстоящих года сосредоточено </w:t>
      </w:r>
      <w:r w:rsidR="0018527C">
        <w:rPr>
          <w:szCs w:val="28"/>
        </w:rPr>
        <w:t>97,</w:t>
      </w:r>
      <w:r w:rsidR="00686811">
        <w:rPr>
          <w:szCs w:val="28"/>
        </w:rPr>
        <w:t>7</w:t>
      </w:r>
      <w:r w:rsidR="004C125B" w:rsidRPr="004C125B">
        <w:rPr>
          <w:szCs w:val="28"/>
        </w:rPr>
        <w:t xml:space="preserve"> </w:t>
      </w:r>
      <w:r w:rsidR="00686811">
        <w:rPr>
          <w:szCs w:val="28"/>
        </w:rPr>
        <w:t>95,2</w:t>
      </w:r>
      <w:r w:rsidR="004C125B" w:rsidRPr="004C125B">
        <w:rPr>
          <w:szCs w:val="28"/>
        </w:rPr>
        <w:t xml:space="preserve"> и </w:t>
      </w:r>
      <w:r w:rsidR="0018527C">
        <w:rPr>
          <w:szCs w:val="28"/>
        </w:rPr>
        <w:t>8</w:t>
      </w:r>
      <w:r w:rsidR="00686811">
        <w:rPr>
          <w:szCs w:val="28"/>
        </w:rPr>
        <w:t>9,8</w:t>
      </w:r>
      <w:r w:rsidRPr="004C125B">
        <w:rPr>
          <w:szCs w:val="28"/>
        </w:rPr>
        <w:t xml:space="preserve"> процентов соответственно от всех расходов бюджета</w:t>
      </w:r>
      <w:r w:rsidR="00FA62AC" w:rsidRPr="004C125B">
        <w:rPr>
          <w:szCs w:val="28"/>
        </w:rPr>
        <w:t xml:space="preserve"> </w:t>
      </w:r>
      <w:r w:rsidR="0018527C">
        <w:t>Николаевского</w:t>
      </w:r>
      <w:r w:rsidR="00A2002C">
        <w:t xml:space="preserve"> сельского поселения  </w:t>
      </w:r>
      <w:r w:rsidR="00FA62AC" w:rsidRPr="004C125B">
        <w:rPr>
          <w:szCs w:val="28"/>
        </w:rPr>
        <w:t>Константиновского района</w:t>
      </w:r>
      <w:r w:rsidRPr="004C125B">
        <w:rPr>
          <w:szCs w:val="28"/>
        </w:rPr>
        <w:t xml:space="preserve">. </w:t>
      </w:r>
    </w:p>
    <w:p w:rsidR="009A3D12" w:rsidRDefault="009A3D12" w:rsidP="009A3D12">
      <w:pPr>
        <w:widowControl w:val="0"/>
        <w:jc w:val="center"/>
        <w:rPr>
          <w:szCs w:val="28"/>
        </w:rPr>
      </w:pPr>
    </w:p>
    <w:p w:rsidR="00C0213C" w:rsidRDefault="00C0213C" w:rsidP="009A3D12">
      <w:pPr>
        <w:jc w:val="center"/>
        <w:rPr>
          <w:b/>
          <w:sz w:val="32"/>
          <w:szCs w:val="32"/>
        </w:rPr>
      </w:pPr>
    </w:p>
    <w:p w:rsidR="00C0213C" w:rsidRDefault="00C0213C" w:rsidP="009A3D12">
      <w:pPr>
        <w:jc w:val="center"/>
        <w:rPr>
          <w:b/>
          <w:sz w:val="32"/>
          <w:szCs w:val="32"/>
        </w:rPr>
      </w:pPr>
    </w:p>
    <w:p w:rsidR="009A3D12" w:rsidRPr="00E0330A" w:rsidRDefault="009A3D12" w:rsidP="009A3D12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9A3D12" w:rsidRPr="00E0330A" w:rsidRDefault="009A3D12" w:rsidP="009A3D12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9A3D12" w:rsidRPr="00E0330A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A3D12" w:rsidRPr="005103E1" w:rsidRDefault="009A3D12" w:rsidP="009A3D12">
      <w:pPr>
        <w:ind w:firstLine="709"/>
        <w:jc w:val="both"/>
        <w:rPr>
          <w:szCs w:val="28"/>
        </w:rPr>
      </w:pPr>
      <w:r w:rsidRPr="00E0330A">
        <w:rPr>
          <w:szCs w:val="28"/>
        </w:rPr>
        <w:t>На 201</w:t>
      </w:r>
      <w:r>
        <w:rPr>
          <w:szCs w:val="28"/>
        </w:rPr>
        <w:t>9</w:t>
      </w:r>
      <w:r w:rsidRPr="00E0330A">
        <w:rPr>
          <w:szCs w:val="28"/>
        </w:rPr>
        <w:t xml:space="preserve"> год объем</w:t>
      </w:r>
      <w:r>
        <w:rPr>
          <w:szCs w:val="28"/>
        </w:rPr>
        <w:t xml:space="preserve"> расходов предлагается в сумме </w:t>
      </w:r>
      <w:r w:rsidR="00686811">
        <w:rPr>
          <w:szCs w:val="28"/>
        </w:rPr>
        <w:t>18097,7</w:t>
      </w:r>
      <w:r w:rsidR="001A16CB">
        <w:rPr>
          <w:szCs w:val="28"/>
        </w:rPr>
        <w:t xml:space="preserve"> 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2020 год – </w:t>
      </w:r>
      <w:r w:rsidR="00686811">
        <w:rPr>
          <w:szCs w:val="28"/>
        </w:rPr>
        <w:t>17976,9</w:t>
      </w:r>
      <w:r w:rsidR="001A16CB">
        <w:rPr>
          <w:szCs w:val="28"/>
        </w:rPr>
        <w:t xml:space="preserve"> тыс</w:t>
      </w:r>
      <w:r>
        <w:rPr>
          <w:szCs w:val="28"/>
        </w:rPr>
        <w:t xml:space="preserve">. рублей, </w:t>
      </w:r>
      <w:r w:rsidRPr="005103E1">
        <w:rPr>
          <w:szCs w:val="28"/>
        </w:rPr>
        <w:t xml:space="preserve">на 2021 год – </w:t>
      </w:r>
      <w:r w:rsidR="00686811">
        <w:rPr>
          <w:szCs w:val="28"/>
        </w:rPr>
        <w:t>18845,0</w:t>
      </w:r>
      <w:r w:rsidR="001A16CB">
        <w:rPr>
          <w:szCs w:val="28"/>
        </w:rPr>
        <w:t xml:space="preserve"> тыс</w:t>
      </w:r>
      <w:r w:rsidRPr="005103E1">
        <w:rPr>
          <w:szCs w:val="28"/>
        </w:rPr>
        <w:t>. рублей.</w:t>
      </w: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5103E1" w:rsidRDefault="0018527C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</w:t>
      </w:r>
      <w:r w:rsidR="004F2786">
        <w:rPr>
          <w:rFonts w:eastAsia="Calibri"/>
          <w:szCs w:val="28"/>
          <w:lang w:eastAsia="en-US"/>
        </w:rPr>
        <w:t xml:space="preserve">проекте </w:t>
      </w:r>
      <w:r>
        <w:rPr>
          <w:rFonts w:eastAsia="Calibri"/>
          <w:szCs w:val="28"/>
          <w:lang w:eastAsia="en-US"/>
        </w:rPr>
        <w:t>бюджет</w:t>
      </w:r>
      <w:r w:rsidR="004F2786">
        <w:rPr>
          <w:rFonts w:eastAsia="Calibri"/>
          <w:szCs w:val="28"/>
          <w:lang w:eastAsia="en-US"/>
        </w:rPr>
        <w:t>а</w:t>
      </w:r>
      <w:r w:rsidR="008E5B24">
        <w:rPr>
          <w:rFonts w:eastAsia="Calibri"/>
          <w:szCs w:val="28"/>
          <w:lang w:eastAsia="en-US"/>
        </w:rPr>
        <w:t xml:space="preserve"> </w:t>
      </w:r>
      <w:r>
        <w:t>Николаевского</w:t>
      </w:r>
      <w:r w:rsidR="00A2002C">
        <w:t xml:space="preserve"> сельского поселения  </w:t>
      </w:r>
      <w:r w:rsidR="008E5B24">
        <w:rPr>
          <w:rFonts w:eastAsia="Calibri"/>
          <w:szCs w:val="28"/>
          <w:lang w:eastAsia="en-US"/>
        </w:rPr>
        <w:t>Константиновского района</w:t>
      </w:r>
      <w:r w:rsidR="009A3D12" w:rsidRPr="005103E1">
        <w:rPr>
          <w:rFonts w:eastAsia="Calibri"/>
          <w:szCs w:val="28"/>
          <w:lang w:eastAsia="en-US"/>
        </w:rPr>
        <w:t xml:space="preserve"> по разделу «Общегосударственные вопросы» в 2019 году предусмотрены бюджетные ассигнования в сумме </w:t>
      </w:r>
      <w:r w:rsidR="004F2786">
        <w:rPr>
          <w:rFonts w:eastAsia="Calibri"/>
          <w:szCs w:val="28"/>
          <w:lang w:eastAsia="en-US"/>
        </w:rPr>
        <w:t>6515,6</w:t>
      </w:r>
      <w:r w:rsidR="00787FEA">
        <w:rPr>
          <w:rFonts w:eastAsia="Calibri"/>
          <w:szCs w:val="28"/>
          <w:lang w:eastAsia="en-US"/>
        </w:rPr>
        <w:t xml:space="preserve"> тыс</w:t>
      </w:r>
      <w:r w:rsidR="009A3D12" w:rsidRPr="005103E1">
        <w:rPr>
          <w:rFonts w:eastAsia="Calibri"/>
          <w:szCs w:val="28"/>
          <w:lang w:eastAsia="en-US"/>
        </w:rPr>
        <w:t xml:space="preserve">. рублей, в 2020 году – </w:t>
      </w:r>
      <w:r w:rsidR="004F2786">
        <w:rPr>
          <w:rFonts w:eastAsia="Calibri"/>
          <w:szCs w:val="28"/>
          <w:lang w:eastAsia="en-US"/>
        </w:rPr>
        <w:t>6868,6</w:t>
      </w:r>
      <w:r w:rsidR="00787FEA">
        <w:rPr>
          <w:rFonts w:eastAsia="Calibri"/>
          <w:szCs w:val="28"/>
          <w:lang w:eastAsia="en-US"/>
        </w:rPr>
        <w:t xml:space="preserve"> тыс</w:t>
      </w:r>
      <w:r w:rsidR="009A3D12" w:rsidRPr="005103E1">
        <w:rPr>
          <w:rFonts w:eastAsia="Calibri"/>
          <w:szCs w:val="28"/>
          <w:lang w:eastAsia="en-US"/>
        </w:rPr>
        <w:t>. рублей и в 2021 году –</w:t>
      </w:r>
      <w:r w:rsidR="009A3D12">
        <w:rPr>
          <w:rFonts w:eastAsia="Calibri"/>
          <w:szCs w:val="28"/>
          <w:lang w:eastAsia="en-US"/>
        </w:rPr>
        <w:t xml:space="preserve"> </w:t>
      </w:r>
      <w:r w:rsidR="004F2786">
        <w:rPr>
          <w:rFonts w:eastAsia="Calibri"/>
          <w:szCs w:val="28"/>
          <w:lang w:eastAsia="en-US"/>
        </w:rPr>
        <w:t>8245,8</w:t>
      </w:r>
      <w:r w:rsidR="00787FEA">
        <w:rPr>
          <w:rFonts w:eastAsia="Calibri"/>
          <w:szCs w:val="28"/>
          <w:lang w:eastAsia="en-US"/>
        </w:rPr>
        <w:t xml:space="preserve"> тыс</w:t>
      </w:r>
      <w:r w:rsidR="009A3D12" w:rsidRPr="005103E1">
        <w:rPr>
          <w:rFonts w:eastAsia="Calibri"/>
          <w:szCs w:val="28"/>
          <w:lang w:eastAsia="en-US"/>
        </w:rPr>
        <w:t>. рублей.</w:t>
      </w:r>
    </w:p>
    <w:p w:rsidR="009A3D12" w:rsidRPr="005103E1" w:rsidRDefault="009A3D12" w:rsidP="009A3D12">
      <w:pPr>
        <w:widowControl w:val="0"/>
        <w:ind w:firstLine="567"/>
        <w:jc w:val="both"/>
        <w:rPr>
          <w:szCs w:val="28"/>
        </w:rPr>
      </w:pPr>
      <w:proofErr w:type="gramStart"/>
      <w:r w:rsidRPr="005103E1">
        <w:rPr>
          <w:szCs w:val="28"/>
        </w:rPr>
        <w:t xml:space="preserve">При расчете данных расходов учтены средства на оплату труда </w:t>
      </w:r>
      <w:r w:rsidR="00787FEA">
        <w:rPr>
          <w:szCs w:val="28"/>
        </w:rPr>
        <w:t xml:space="preserve">муниципальных служащих </w:t>
      </w:r>
      <w:r w:rsidR="0018527C">
        <w:t>Николаевского</w:t>
      </w:r>
      <w:r w:rsidR="00A2002C">
        <w:t xml:space="preserve"> сельского поселения  </w:t>
      </w:r>
      <w:r w:rsidRPr="005103E1">
        <w:rPr>
          <w:szCs w:val="28"/>
        </w:rPr>
        <w:t xml:space="preserve">и работников, занимающих должности, не отнесенные к должностям </w:t>
      </w:r>
      <w:r w:rsidR="00787FEA">
        <w:rPr>
          <w:szCs w:val="28"/>
        </w:rPr>
        <w:t>м</w:t>
      </w:r>
      <w:r w:rsidR="00CF39DC">
        <w:rPr>
          <w:szCs w:val="28"/>
        </w:rPr>
        <w:t xml:space="preserve">униципальной службы </w:t>
      </w:r>
      <w:r w:rsidR="0018527C">
        <w:t>Николаевского сельского поселения</w:t>
      </w:r>
      <w:r w:rsidRPr="005103E1">
        <w:rPr>
          <w:szCs w:val="28"/>
        </w:rPr>
        <w:t xml:space="preserve">, и осуществляющих техническое обеспечение деятельности органов </w:t>
      </w:r>
      <w:r w:rsidR="00CF39DC">
        <w:rPr>
          <w:szCs w:val="28"/>
        </w:rPr>
        <w:t>местного самоуправления</w:t>
      </w:r>
      <w:r w:rsidRPr="005103E1">
        <w:rPr>
          <w:szCs w:val="28"/>
        </w:rPr>
        <w:t xml:space="preserve">, а также обслуживающего персонала, обеспечение государственных гарантий </w:t>
      </w:r>
      <w:r w:rsidR="00CF39DC">
        <w:rPr>
          <w:szCs w:val="28"/>
        </w:rPr>
        <w:t>муниципальных служащих</w:t>
      </w:r>
      <w:r w:rsidRPr="005103E1">
        <w:rPr>
          <w:szCs w:val="28"/>
        </w:rPr>
        <w:t xml:space="preserve"> и материально</w:t>
      </w:r>
      <w:r w:rsidR="00E15C05">
        <w:rPr>
          <w:szCs w:val="28"/>
        </w:rPr>
        <w:t>–</w:t>
      </w:r>
      <w:r w:rsidRPr="005103E1">
        <w:rPr>
          <w:szCs w:val="28"/>
        </w:rPr>
        <w:t xml:space="preserve">техническое обеспечение деятельности аппарата управления. </w:t>
      </w:r>
      <w:proofErr w:type="gramEnd"/>
    </w:p>
    <w:p w:rsidR="009A3D12" w:rsidRDefault="009A3D12" w:rsidP="009A3D12">
      <w:pPr>
        <w:ind w:firstLine="709"/>
        <w:jc w:val="both"/>
        <w:rPr>
          <w:spacing w:val="-1"/>
        </w:rPr>
      </w:pPr>
      <w:r w:rsidRPr="005103E1">
        <w:rPr>
          <w:spacing w:val="-1"/>
        </w:rPr>
        <w:t xml:space="preserve">В числе основных </w:t>
      </w:r>
      <w:proofErr w:type="gramStart"/>
      <w:r w:rsidRPr="005103E1">
        <w:rPr>
          <w:spacing w:val="-1"/>
        </w:rPr>
        <w:t>направлений расходов бюджета</w:t>
      </w:r>
      <w:r w:rsidR="00CF39DC">
        <w:rPr>
          <w:spacing w:val="-1"/>
        </w:rPr>
        <w:t xml:space="preserve"> </w:t>
      </w:r>
      <w:r w:rsidR="0018527C">
        <w:t>Николаевского</w:t>
      </w:r>
      <w:r w:rsidR="00A2002C">
        <w:t xml:space="preserve"> сельского поселения  </w:t>
      </w:r>
      <w:r w:rsidR="00CF39DC">
        <w:rPr>
          <w:spacing w:val="-1"/>
        </w:rPr>
        <w:t>Константиновского района</w:t>
      </w:r>
      <w:proofErr w:type="gramEnd"/>
      <w:r w:rsidRPr="005103E1">
        <w:rPr>
          <w:spacing w:val="-1"/>
        </w:rPr>
        <w:t xml:space="preserve"> по данному разделу предусмотрены средства на:</w:t>
      </w:r>
    </w:p>
    <w:p w:rsidR="00CF39DC" w:rsidRPr="00B32D01" w:rsidRDefault="00CF39DC" w:rsidP="00CF39DC">
      <w:pPr>
        <w:ind w:firstLine="709"/>
        <w:jc w:val="both"/>
      </w:pPr>
      <w:r w:rsidRPr="00B32D01">
        <w:t xml:space="preserve">уплату налога на имущество и земельного налога органов местного самоуправления </w:t>
      </w:r>
      <w:r w:rsidR="00224757">
        <w:t>в 2019</w:t>
      </w:r>
      <w:r w:rsidR="00E15C05">
        <w:t xml:space="preserve"> </w:t>
      </w:r>
      <w:r w:rsidRPr="00B32D01">
        <w:t xml:space="preserve">в сумме </w:t>
      </w:r>
      <w:r w:rsidR="00BA0915">
        <w:t>185,0</w:t>
      </w:r>
      <w:r w:rsidR="00C0213C">
        <w:t xml:space="preserve"> </w:t>
      </w:r>
      <w:r w:rsidR="00BA0915">
        <w:t>тыс. рубле</w:t>
      </w:r>
      <w:r w:rsidR="00C0213C">
        <w:t xml:space="preserve">, в 2020г и 2021г по </w:t>
      </w:r>
      <w:r w:rsidR="00BA0915">
        <w:t>185,0</w:t>
      </w:r>
      <w:r w:rsidR="00C0213C">
        <w:t xml:space="preserve"> тыс</w:t>
      </w:r>
      <w:proofErr w:type="gramStart"/>
      <w:r w:rsidR="00C0213C">
        <w:t>.р</w:t>
      </w:r>
      <w:proofErr w:type="gramEnd"/>
      <w:r w:rsidR="00C0213C">
        <w:t>уб.</w:t>
      </w:r>
      <w:r w:rsidRPr="00B32D01">
        <w:t>;</w:t>
      </w:r>
    </w:p>
    <w:p w:rsidR="00CF39DC" w:rsidRPr="009133AD" w:rsidRDefault="00CF39DC" w:rsidP="00CF39DC">
      <w:pPr>
        <w:ind w:firstLine="709"/>
        <w:jc w:val="both"/>
      </w:pPr>
      <w:r w:rsidRPr="009133AD">
        <w:rPr>
          <w:spacing w:val="-1"/>
        </w:rPr>
        <w:t xml:space="preserve">финансовое обеспечение деятельности органов местного самоуправления </w:t>
      </w:r>
      <w:r w:rsidR="00BA0915">
        <w:t>Николаевского</w:t>
      </w:r>
      <w:r w:rsidR="00A2002C">
        <w:t xml:space="preserve"> сельского поселения  </w:t>
      </w:r>
      <w:r w:rsidRPr="009133AD">
        <w:rPr>
          <w:spacing w:val="-1"/>
        </w:rPr>
        <w:t>в 201</w:t>
      </w:r>
      <w:r w:rsidR="00A311F2">
        <w:rPr>
          <w:spacing w:val="-1"/>
        </w:rPr>
        <w:t>9</w:t>
      </w:r>
      <w:r w:rsidRPr="009133AD">
        <w:rPr>
          <w:spacing w:val="-1"/>
        </w:rPr>
        <w:t xml:space="preserve"> году в сумме </w:t>
      </w:r>
      <w:r w:rsidR="004F2786">
        <w:rPr>
          <w:spacing w:val="-1"/>
        </w:rPr>
        <w:t>6110,2</w:t>
      </w:r>
      <w:r w:rsidRPr="009133AD">
        <w:rPr>
          <w:spacing w:val="-1"/>
        </w:rPr>
        <w:t xml:space="preserve"> тыс.</w:t>
      </w:r>
      <w:r w:rsidR="00E15C05">
        <w:rPr>
          <w:spacing w:val="-1"/>
        </w:rPr>
        <w:t xml:space="preserve"> </w:t>
      </w:r>
      <w:r w:rsidRPr="009133AD">
        <w:rPr>
          <w:spacing w:val="-1"/>
        </w:rPr>
        <w:t xml:space="preserve"> рублей, в 20</w:t>
      </w:r>
      <w:r w:rsidR="00A311F2">
        <w:rPr>
          <w:spacing w:val="-1"/>
        </w:rPr>
        <w:t>20</w:t>
      </w:r>
      <w:r w:rsidRPr="009133AD">
        <w:rPr>
          <w:spacing w:val="-1"/>
        </w:rPr>
        <w:t xml:space="preserve"> году в сумме </w:t>
      </w:r>
      <w:r w:rsidR="004F2786">
        <w:rPr>
          <w:spacing w:val="-1"/>
        </w:rPr>
        <w:t>6132,6</w:t>
      </w:r>
      <w:r w:rsidR="00BA0915">
        <w:rPr>
          <w:spacing w:val="-1"/>
        </w:rPr>
        <w:t xml:space="preserve"> </w:t>
      </w:r>
      <w:r w:rsidRPr="009133AD">
        <w:rPr>
          <w:spacing w:val="-1"/>
        </w:rPr>
        <w:t>тыс.</w:t>
      </w:r>
      <w:r w:rsidR="00E15C05">
        <w:rPr>
          <w:spacing w:val="-1"/>
        </w:rPr>
        <w:t xml:space="preserve"> </w:t>
      </w:r>
      <w:r w:rsidRPr="009133AD">
        <w:rPr>
          <w:spacing w:val="-1"/>
        </w:rPr>
        <w:t>рублей, в 202</w:t>
      </w:r>
      <w:r w:rsidR="00A311F2">
        <w:rPr>
          <w:spacing w:val="-1"/>
        </w:rPr>
        <w:t>1</w:t>
      </w:r>
      <w:r w:rsidRPr="009133AD">
        <w:rPr>
          <w:spacing w:val="-1"/>
        </w:rPr>
        <w:t xml:space="preserve"> году в сумме </w:t>
      </w:r>
      <w:r w:rsidR="004F2786">
        <w:rPr>
          <w:spacing w:val="-1"/>
        </w:rPr>
        <w:t>6193,4</w:t>
      </w:r>
      <w:r w:rsidRPr="009133AD">
        <w:rPr>
          <w:spacing w:val="-1"/>
        </w:rPr>
        <w:t xml:space="preserve"> тыс.</w:t>
      </w:r>
      <w:r w:rsidR="00E15C05">
        <w:rPr>
          <w:spacing w:val="-1"/>
        </w:rPr>
        <w:t xml:space="preserve"> </w:t>
      </w:r>
      <w:r w:rsidRPr="009133AD">
        <w:rPr>
          <w:spacing w:val="-1"/>
        </w:rPr>
        <w:t>рублей;</w:t>
      </w:r>
    </w:p>
    <w:p w:rsidR="00CF39DC" w:rsidRPr="00B32D01" w:rsidRDefault="00CF39DC" w:rsidP="00CF39DC">
      <w:pPr>
        <w:ind w:firstLine="709"/>
        <w:jc w:val="both"/>
        <w:rPr>
          <w:spacing w:val="-1"/>
        </w:rPr>
      </w:pPr>
      <w:r w:rsidRPr="00B32D01">
        <w:rPr>
          <w:spacing w:val="-1"/>
        </w:rPr>
        <w:lastRenderedPageBreak/>
        <w:t xml:space="preserve">уплату годового членского взноса в Ассоциацию муниципальных образований Ростовской области </w:t>
      </w:r>
      <w:r w:rsidR="00E15C05">
        <w:rPr>
          <w:spacing w:val="-1"/>
        </w:rPr>
        <w:t>–</w:t>
      </w:r>
      <w:r w:rsidRPr="00B32D01">
        <w:rPr>
          <w:spacing w:val="-1"/>
        </w:rPr>
        <w:t xml:space="preserve"> </w:t>
      </w:r>
      <w:r w:rsidR="00BA0915">
        <w:rPr>
          <w:spacing w:val="-1"/>
        </w:rPr>
        <w:t>40,0</w:t>
      </w:r>
      <w:r w:rsidRPr="00B32D01">
        <w:rPr>
          <w:spacing w:val="-1"/>
        </w:rPr>
        <w:t xml:space="preserve"> тыс. рублей</w:t>
      </w:r>
      <w:r>
        <w:rPr>
          <w:spacing w:val="-1"/>
        </w:rPr>
        <w:t xml:space="preserve"> ежегодно</w:t>
      </w:r>
      <w:r w:rsidRPr="00B32D01">
        <w:rPr>
          <w:spacing w:val="-1"/>
        </w:rPr>
        <w:t>;</w:t>
      </w:r>
    </w:p>
    <w:p w:rsidR="00CF39DC" w:rsidRPr="00B32D01" w:rsidRDefault="00CF39DC" w:rsidP="00CF39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B32D01">
        <w:rPr>
          <w:szCs w:val="28"/>
        </w:rPr>
        <w:t xml:space="preserve">осуществление мероприятий в рамках муниципальной программы </w:t>
      </w:r>
      <w:r w:rsidR="00BA0915">
        <w:t>Николаевского</w:t>
      </w:r>
      <w:r w:rsidR="00A2002C">
        <w:t xml:space="preserve"> сельского поселения  </w:t>
      </w:r>
      <w:r w:rsidRPr="00B32D01">
        <w:rPr>
          <w:snapToGrid w:val="0"/>
          <w:szCs w:val="28"/>
        </w:rPr>
        <w:t xml:space="preserve">«Обеспечение общественного порядка и противодействие преступности» </w:t>
      </w:r>
      <w:r w:rsidR="00E15C05">
        <w:rPr>
          <w:snapToGrid w:val="0"/>
          <w:szCs w:val="28"/>
        </w:rPr>
        <w:t xml:space="preserve">– </w:t>
      </w:r>
      <w:r w:rsidR="00BA0915">
        <w:rPr>
          <w:snapToGrid w:val="0"/>
          <w:szCs w:val="28"/>
        </w:rPr>
        <w:t>1</w:t>
      </w:r>
      <w:r w:rsidRPr="00B32D01">
        <w:rPr>
          <w:snapToGrid w:val="0"/>
          <w:szCs w:val="28"/>
        </w:rPr>
        <w:t>,</w:t>
      </w:r>
      <w:r w:rsidR="00A2002C">
        <w:rPr>
          <w:snapToGrid w:val="0"/>
          <w:szCs w:val="28"/>
        </w:rPr>
        <w:t>0</w:t>
      </w:r>
      <w:r w:rsidRPr="00B32D01">
        <w:rPr>
          <w:snapToGrid w:val="0"/>
          <w:szCs w:val="28"/>
        </w:rPr>
        <w:t xml:space="preserve"> тыс.</w:t>
      </w:r>
      <w:r w:rsidR="00E15C05">
        <w:rPr>
          <w:snapToGrid w:val="0"/>
          <w:szCs w:val="28"/>
        </w:rPr>
        <w:t xml:space="preserve"> </w:t>
      </w:r>
      <w:r w:rsidRPr="00B32D01">
        <w:rPr>
          <w:snapToGrid w:val="0"/>
          <w:szCs w:val="28"/>
        </w:rPr>
        <w:t>рублей</w:t>
      </w:r>
      <w:r>
        <w:rPr>
          <w:snapToGrid w:val="0"/>
          <w:szCs w:val="28"/>
        </w:rPr>
        <w:t xml:space="preserve"> ежегодно</w:t>
      </w:r>
      <w:r w:rsidRPr="00B32D01">
        <w:rPr>
          <w:snapToGrid w:val="0"/>
          <w:szCs w:val="28"/>
        </w:rPr>
        <w:t>;</w:t>
      </w:r>
    </w:p>
    <w:p w:rsidR="00CF39DC" w:rsidRPr="00B32D01" w:rsidRDefault="00CF39DC" w:rsidP="00CF39DC">
      <w:pPr>
        <w:ind w:firstLine="709"/>
        <w:jc w:val="both"/>
        <w:rPr>
          <w:szCs w:val="28"/>
        </w:rPr>
      </w:pPr>
      <w:r w:rsidRPr="00B32D01">
        <w:rPr>
          <w:szCs w:val="28"/>
        </w:rPr>
        <w:t xml:space="preserve">Одновременно в бюджете </w:t>
      </w:r>
      <w:r w:rsidR="00BA0915">
        <w:t>Николаевского</w:t>
      </w:r>
      <w:r w:rsidR="00A2002C">
        <w:t xml:space="preserve"> сельского поселения  </w:t>
      </w:r>
      <w:r w:rsidRPr="00B32D01">
        <w:rPr>
          <w:szCs w:val="28"/>
        </w:rPr>
        <w:t xml:space="preserve">Константиновского района предусмотрены средства на осуществление переданных полномочий Российской Федерации и Ростовской области за счет средств федерального и областного бюджетов </w:t>
      </w:r>
      <w:proofErr w:type="gramStart"/>
      <w:r w:rsidRPr="00B32D01">
        <w:rPr>
          <w:szCs w:val="28"/>
        </w:rPr>
        <w:t>на</w:t>
      </w:r>
      <w:proofErr w:type="gramEnd"/>
      <w:r w:rsidRPr="00B32D01">
        <w:rPr>
          <w:szCs w:val="28"/>
        </w:rPr>
        <w:t>:</w:t>
      </w:r>
    </w:p>
    <w:p w:rsidR="00CF39DC" w:rsidRPr="00B32D01" w:rsidRDefault="00CF39DC" w:rsidP="00CF39DC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B32D01">
        <w:rPr>
          <w:szCs w:val="28"/>
          <w:lang w:eastAsia="en-US"/>
        </w:rPr>
        <w:t xml:space="preserve">осуществление полномочий по определению в соответствии с частью 1 статьи </w:t>
      </w:r>
      <w:r w:rsidRPr="00B32D01">
        <w:rPr>
          <w:szCs w:val="28"/>
        </w:rPr>
        <w:t>11.2 Областного закона от 25 октября 2002 года № 273</w:t>
      </w:r>
      <w:r w:rsidR="00E15C05">
        <w:rPr>
          <w:szCs w:val="28"/>
        </w:rPr>
        <w:t>–</w:t>
      </w:r>
      <w:r w:rsidRPr="00B32D01">
        <w:rPr>
          <w:szCs w:val="28"/>
        </w:rPr>
        <w:t>ЗС «Об административных правонарушениях»</w:t>
      </w:r>
      <w:r w:rsidRPr="00B32D01">
        <w:rPr>
          <w:szCs w:val="28"/>
          <w:lang w:eastAsia="en-US"/>
        </w:rPr>
        <w:t xml:space="preserve"> перечня </w:t>
      </w:r>
      <w:r w:rsidRPr="00B32D01">
        <w:rPr>
          <w:szCs w:val="28"/>
        </w:rPr>
        <w:t>должностных лиц, уполномоченных составлять протоколы об административных правонарушениях</w:t>
      </w:r>
    </w:p>
    <w:p w:rsidR="00CF39DC" w:rsidRPr="00B32D01" w:rsidRDefault="00CF39DC" w:rsidP="00CF39DC">
      <w:pPr>
        <w:autoSpaceDE w:val="0"/>
        <w:autoSpaceDN w:val="0"/>
        <w:adjustRightInd w:val="0"/>
        <w:jc w:val="both"/>
        <w:outlineLvl w:val="4"/>
        <w:rPr>
          <w:szCs w:val="28"/>
        </w:rPr>
      </w:pPr>
      <w:r w:rsidRPr="00B32D01">
        <w:rPr>
          <w:szCs w:val="28"/>
        </w:rPr>
        <w:t>– 0,</w:t>
      </w:r>
      <w:r w:rsidR="00C0213C">
        <w:rPr>
          <w:szCs w:val="28"/>
        </w:rPr>
        <w:t>2</w:t>
      </w:r>
      <w:r w:rsidRPr="00B32D01">
        <w:rPr>
          <w:szCs w:val="28"/>
        </w:rPr>
        <w:t xml:space="preserve"> тыс. рублей</w:t>
      </w:r>
      <w:r>
        <w:rPr>
          <w:szCs w:val="28"/>
        </w:rPr>
        <w:t xml:space="preserve"> ежегодно</w:t>
      </w:r>
      <w:r w:rsidRPr="00F80EAC">
        <w:rPr>
          <w:szCs w:val="28"/>
        </w:rPr>
        <w:t>;</w:t>
      </w:r>
    </w:p>
    <w:p w:rsidR="00625B11" w:rsidRPr="00625B11" w:rsidRDefault="00625B11" w:rsidP="00625B11">
      <w:pPr>
        <w:ind w:firstLine="709"/>
        <w:jc w:val="both"/>
      </w:pPr>
      <w:r>
        <w:t xml:space="preserve"> осуществление полномочий по  первичному воинскому учету на территориях, где отсутствуют военные комиссариаты</w:t>
      </w:r>
      <w:r w:rsidR="00C0213C">
        <w:t>: на 2019г. -</w:t>
      </w:r>
      <w:r w:rsidR="004F2786">
        <w:t>191,3</w:t>
      </w:r>
      <w:r w:rsidR="00C0213C">
        <w:t xml:space="preserve"> тыс</w:t>
      </w:r>
      <w:proofErr w:type="gramStart"/>
      <w:r w:rsidR="00C0213C">
        <w:t>.р</w:t>
      </w:r>
      <w:proofErr w:type="gramEnd"/>
      <w:r w:rsidR="00C0213C">
        <w:t xml:space="preserve">уб., на 2020 год – </w:t>
      </w:r>
      <w:r w:rsidR="004F2786">
        <w:t>198,3</w:t>
      </w:r>
      <w:r w:rsidR="00C0213C">
        <w:t xml:space="preserve"> тыс.руб., на 2021 год </w:t>
      </w:r>
      <w:r w:rsidR="00BA0915">
        <w:t>-</w:t>
      </w:r>
      <w:r w:rsidR="004F2786">
        <w:t>0,0</w:t>
      </w:r>
      <w:r w:rsidR="00BA0915">
        <w:t xml:space="preserve"> тыс.руб</w:t>
      </w:r>
      <w:r w:rsidR="00C0213C">
        <w:t>.</w:t>
      </w:r>
      <w:r>
        <w:t>;</w:t>
      </w:r>
    </w:p>
    <w:p w:rsidR="00281B22" w:rsidRDefault="00281B22" w:rsidP="00281B22">
      <w:pPr>
        <w:ind w:firstLine="709"/>
        <w:jc w:val="both"/>
        <w:rPr>
          <w:szCs w:val="28"/>
        </w:rPr>
      </w:pPr>
      <w:r w:rsidRPr="00D913CA">
        <w:rPr>
          <w:szCs w:val="28"/>
        </w:rPr>
        <w:t>Необходимость планирования условно утвержденных расходов на 2020</w:t>
      </w:r>
      <w:r w:rsidR="00E15C05">
        <w:rPr>
          <w:szCs w:val="28"/>
        </w:rPr>
        <w:t>–</w:t>
      </w:r>
      <w:r w:rsidRPr="00D913CA">
        <w:rPr>
          <w:szCs w:val="28"/>
        </w:rPr>
        <w:t>2021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 xml:space="preserve">а 2020 год – не менее 2,5% от общего объема расходов без учета расходов, предусмотренных за счет целевых межбюджетных трансфертов, на 2021 </w:t>
      </w:r>
      <w:r w:rsidR="00E15C05">
        <w:rPr>
          <w:szCs w:val="28"/>
        </w:rPr>
        <w:t>–</w:t>
      </w:r>
      <w:r w:rsidRPr="00D913CA">
        <w:rPr>
          <w:szCs w:val="28"/>
        </w:rPr>
        <w:t xml:space="preserve"> не менее 5%.</w:t>
      </w:r>
      <w:r>
        <w:rPr>
          <w:szCs w:val="28"/>
        </w:rPr>
        <w:t xml:space="preserve"> </w:t>
      </w:r>
    </w:p>
    <w:p w:rsidR="00281B22" w:rsidRPr="00D913CA" w:rsidRDefault="00281B22" w:rsidP="00281B22">
      <w:pPr>
        <w:ind w:firstLine="709"/>
        <w:jc w:val="both"/>
        <w:rPr>
          <w:i/>
          <w:szCs w:val="28"/>
        </w:rPr>
      </w:pPr>
      <w:r w:rsidRPr="00D913CA">
        <w:rPr>
          <w:szCs w:val="28"/>
        </w:rPr>
        <w:t xml:space="preserve">Условно утвержденные расходы составят на 2020 год – </w:t>
      </w:r>
      <w:r w:rsidR="004F2786">
        <w:rPr>
          <w:szCs w:val="28"/>
        </w:rPr>
        <w:t>430,0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рублей, на 2021 год – </w:t>
      </w:r>
      <w:r w:rsidR="004F2786">
        <w:rPr>
          <w:szCs w:val="28"/>
        </w:rPr>
        <w:t>938,5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рублей.</w:t>
      </w:r>
    </w:p>
    <w:p w:rsidR="0025348D" w:rsidRDefault="0025348D" w:rsidP="0025348D">
      <w:pPr>
        <w:jc w:val="center"/>
        <w:outlineLvl w:val="0"/>
        <w:rPr>
          <w:b/>
        </w:rPr>
      </w:pPr>
      <w:r>
        <w:rPr>
          <w:b/>
        </w:rPr>
        <w:t xml:space="preserve">РАЗДЕЛ </w:t>
      </w:r>
    </w:p>
    <w:p w:rsidR="0025348D" w:rsidRDefault="0025348D" w:rsidP="0025348D">
      <w:pPr>
        <w:jc w:val="center"/>
        <w:outlineLvl w:val="0"/>
        <w:rPr>
          <w:b/>
        </w:rPr>
      </w:pPr>
      <w:r>
        <w:rPr>
          <w:b/>
        </w:rPr>
        <w:t>«НАЦИОНАЛЬНАЯ ОБОРОНА»</w:t>
      </w:r>
    </w:p>
    <w:p w:rsidR="0025348D" w:rsidRDefault="0025348D" w:rsidP="0025348D">
      <w:pPr>
        <w:jc w:val="center"/>
        <w:outlineLvl w:val="0"/>
        <w:rPr>
          <w:b/>
        </w:rPr>
      </w:pPr>
    </w:p>
    <w:p w:rsidR="0025348D" w:rsidRDefault="0025348D" w:rsidP="0025348D">
      <w:pPr>
        <w:jc w:val="both"/>
      </w:pPr>
      <w:r>
        <w:rPr>
          <w:b/>
        </w:rPr>
        <w:t xml:space="preserve">        </w:t>
      </w:r>
      <w:r>
        <w:t>По данному разделу отражены расходы на осуществление первичного воинского учета на территориях, где отсутствуют военные комиссариаты, в соответствии с Постановлением Правительства РФ от 29.04.2006г. №258 «О субвенциях на осуществление полномочий по первичному воинскому учету  на территориях, где от</w:t>
      </w:r>
      <w:r w:rsidR="00691F09">
        <w:t>сутствуют военные комиссариаты»</w:t>
      </w:r>
      <w:r>
        <w:t>:</w:t>
      </w:r>
    </w:p>
    <w:p w:rsidR="0025348D" w:rsidRPr="000F6FF1" w:rsidRDefault="0025348D" w:rsidP="0025348D">
      <w:pPr>
        <w:pStyle w:val="22"/>
        <w:ind w:firstLine="540"/>
      </w:pPr>
      <w:r w:rsidRPr="000F6FF1">
        <w:t xml:space="preserve">-на 2019 год  запланировано </w:t>
      </w:r>
      <w:r w:rsidR="004F2786">
        <w:t xml:space="preserve">191,3 </w:t>
      </w:r>
      <w:r w:rsidRPr="000F6FF1">
        <w:t>тыс. рублей. Все средства направляются на оплату труда и начисл</w:t>
      </w:r>
      <w:r w:rsidR="00691F09">
        <w:t>ения на выплаты по оплате труда</w:t>
      </w:r>
      <w:r w:rsidRPr="000F6FF1">
        <w:t xml:space="preserve">, </w:t>
      </w:r>
      <w:r w:rsidR="000F6FF1" w:rsidRPr="000F6FF1">
        <w:t>на</w:t>
      </w:r>
      <w:r w:rsidRPr="000F6FF1">
        <w:t xml:space="preserve"> 2020 год</w:t>
      </w:r>
      <w:r w:rsidR="00691F09">
        <w:t xml:space="preserve"> </w:t>
      </w:r>
      <w:r w:rsidR="004F2786">
        <w:t>–</w:t>
      </w:r>
      <w:r w:rsidR="00691F09">
        <w:t xml:space="preserve"> </w:t>
      </w:r>
      <w:r w:rsidR="004F2786">
        <w:t>198,3</w:t>
      </w:r>
      <w:r w:rsidR="000F6FF1" w:rsidRPr="000F6FF1">
        <w:t xml:space="preserve"> тыс.</w:t>
      </w:r>
      <w:r w:rsidR="00691F09">
        <w:t xml:space="preserve"> </w:t>
      </w:r>
      <w:r w:rsidR="000F6FF1" w:rsidRPr="000F6FF1">
        <w:t>руб., на</w:t>
      </w:r>
      <w:r w:rsidRPr="000F6FF1">
        <w:t xml:space="preserve"> 2021 год </w:t>
      </w:r>
      <w:r w:rsidR="004F2786">
        <w:t>–</w:t>
      </w:r>
      <w:r w:rsidR="00691F09">
        <w:t xml:space="preserve"> </w:t>
      </w:r>
      <w:r w:rsidR="004F2786">
        <w:t>0,0</w:t>
      </w:r>
      <w:r w:rsidR="00691F09">
        <w:t xml:space="preserve"> тыс. руб</w:t>
      </w:r>
      <w:proofErr w:type="gramStart"/>
      <w:r w:rsidR="00691F09">
        <w:t>.</w:t>
      </w:r>
      <w:r w:rsidRPr="000F6FF1">
        <w:t>.</w:t>
      </w:r>
      <w:proofErr w:type="gramEnd"/>
    </w:p>
    <w:p w:rsidR="0025348D" w:rsidRPr="000F6FF1" w:rsidRDefault="0025348D" w:rsidP="0025348D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966226" w:rsidRPr="00846E1C" w:rsidRDefault="00966226" w:rsidP="0096622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8"/>
        </w:rPr>
      </w:pPr>
      <w:r w:rsidRPr="00846E1C">
        <w:rPr>
          <w:b/>
          <w:color w:val="000000" w:themeColor="text1"/>
          <w:szCs w:val="28"/>
        </w:rPr>
        <w:t>РАЗДЕЛ</w:t>
      </w:r>
    </w:p>
    <w:p w:rsidR="00966226" w:rsidRPr="00846E1C" w:rsidRDefault="00966226" w:rsidP="0096622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8"/>
        </w:rPr>
      </w:pPr>
      <w:r w:rsidRPr="00846E1C">
        <w:rPr>
          <w:b/>
          <w:color w:val="000000" w:themeColor="text1"/>
          <w:szCs w:val="28"/>
        </w:rPr>
        <w:t xml:space="preserve">«НАЦИОНАЛЬНАЯ БЕЗОПАСНОСТЬ И </w:t>
      </w:r>
    </w:p>
    <w:p w:rsidR="00966226" w:rsidRPr="00846E1C" w:rsidRDefault="00966226" w:rsidP="0096622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Cs w:val="28"/>
        </w:rPr>
      </w:pPr>
      <w:r w:rsidRPr="00846E1C">
        <w:rPr>
          <w:b/>
          <w:color w:val="000000" w:themeColor="text1"/>
          <w:szCs w:val="28"/>
        </w:rPr>
        <w:t>ПРАВООХРАНИТЕЛЬНАЯ ДЕЯТЕЛЬНОСТЬ»</w:t>
      </w:r>
    </w:p>
    <w:p w:rsidR="00966226" w:rsidRPr="00281B22" w:rsidRDefault="00966226" w:rsidP="00966226">
      <w:pPr>
        <w:autoSpaceDE w:val="0"/>
        <w:autoSpaceDN w:val="0"/>
        <w:adjustRightInd w:val="0"/>
        <w:jc w:val="center"/>
        <w:outlineLvl w:val="2"/>
        <w:rPr>
          <w:b/>
          <w:color w:val="00B050"/>
          <w:szCs w:val="28"/>
        </w:rPr>
      </w:pPr>
    </w:p>
    <w:p w:rsidR="00966226" w:rsidRPr="00CF0BE9" w:rsidRDefault="00966226" w:rsidP="0096622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CF0BE9">
        <w:rPr>
          <w:color w:val="000000"/>
          <w:szCs w:val="28"/>
          <w:lang w:eastAsia="en-US"/>
        </w:rPr>
        <w:t xml:space="preserve">В </w:t>
      </w:r>
      <w:r w:rsidR="009F49F0">
        <w:rPr>
          <w:color w:val="000000"/>
          <w:szCs w:val="28"/>
          <w:lang w:eastAsia="en-US"/>
        </w:rPr>
        <w:t xml:space="preserve">проекте </w:t>
      </w:r>
      <w:r w:rsidRPr="00CF0BE9">
        <w:rPr>
          <w:color w:val="000000"/>
          <w:szCs w:val="28"/>
          <w:lang w:eastAsia="en-US"/>
        </w:rPr>
        <w:t xml:space="preserve">бюджета </w:t>
      </w:r>
      <w:r w:rsidR="00691F09">
        <w:rPr>
          <w:color w:val="000000"/>
          <w:szCs w:val="28"/>
          <w:lang w:eastAsia="en-US"/>
        </w:rPr>
        <w:t>Николаевского</w:t>
      </w:r>
      <w:r w:rsidR="002B7C1C">
        <w:rPr>
          <w:color w:val="000000"/>
          <w:szCs w:val="28"/>
          <w:lang w:eastAsia="en-US"/>
        </w:rPr>
        <w:t xml:space="preserve"> сельского поселения </w:t>
      </w:r>
      <w:r w:rsidRPr="00CF0BE9">
        <w:rPr>
          <w:color w:val="000000"/>
          <w:szCs w:val="28"/>
          <w:lang w:eastAsia="en-US"/>
        </w:rPr>
        <w:t>Константиновского района по разделу «Национальная безопасность и правоохранительная деятельность» предусмотрены бюджетные ассигнования в 201</w:t>
      </w:r>
      <w:r>
        <w:rPr>
          <w:color w:val="000000"/>
          <w:szCs w:val="28"/>
          <w:lang w:eastAsia="en-US"/>
        </w:rPr>
        <w:t>9</w:t>
      </w:r>
      <w:r w:rsidRPr="00CF0BE9">
        <w:rPr>
          <w:color w:val="000000"/>
          <w:szCs w:val="28"/>
          <w:lang w:eastAsia="en-US"/>
        </w:rPr>
        <w:t xml:space="preserve"> году </w:t>
      </w:r>
      <w:r w:rsidR="00E15C05">
        <w:rPr>
          <w:color w:val="000000"/>
          <w:szCs w:val="28"/>
          <w:lang w:eastAsia="en-US"/>
        </w:rPr>
        <w:t>–</w:t>
      </w:r>
      <w:r w:rsidRPr="00CF0BE9">
        <w:rPr>
          <w:color w:val="000000"/>
          <w:szCs w:val="28"/>
          <w:lang w:eastAsia="en-US"/>
        </w:rPr>
        <w:t xml:space="preserve"> </w:t>
      </w:r>
      <w:r w:rsidR="001B50B4">
        <w:rPr>
          <w:color w:val="000000"/>
          <w:szCs w:val="28"/>
          <w:lang w:eastAsia="en-US"/>
        </w:rPr>
        <w:t>350</w:t>
      </w:r>
      <w:r w:rsidR="00691F09">
        <w:rPr>
          <w:color w:val="000000"/>
          <w:szCs w:val="28"/>
          <w:lang w:eastAsia="en-US"/>
        </w:rPr>
        <w:t>,0</w:t>
      </w:r>
      <w:r w:rsidRPr="00CF0BE9">
        <w:rPr>
          <w:color w:val="000000"/>
          <w:szCs w:val="28"/>
          <w:lang w:eastAsia="en-US"/>
        </w:rPr>
        <w:t xml:space="preserve"> тыс. рублей, в 20</w:t>
      </w:r>
      <w:r>
        <w:rPr>
          <w:color w:val="000000"/>
          <w:szCs w:val="28"/>
          <w:lang w:eastAsia="en-US"/>
        </w:rPr>
        <w:t>20</w:t>
      </w:r>
      <w:r w:rsidRPr="00CF0BE9">
        <w:rPr>
          <w:color w:val="000000"/>
          <w:szCs w:val="28"/>
          <w:lang w:eastAsia="en-US"/>
        </w:rPr>
        <w:t xml:space="preserve"> году – </w:t>
      </w:r>
      <w:r w:rsidR="00691F09">
        <w:rPr>
          <w:color w:val="000000"/>
          <w:szCs w:val="28"/>
          <w:lang w:eastAsia="en-US"/>
        </w:rPr>
        <w:t>270,0</w:t>
      </w:r>
      <w:r w:rsidRPr="00CF0BE9">
        <w:rPr>
          <w:color w:val="000000"/>
          <w:szCs w:val="28"/>
          <w:lang w:eastAsia="en-US"/>
        </w:rPr>
        <w:t xml:space="preserve"> тыс. рублей, в 202</w:t>
      </w:r>
      <w:r w:rsidR="00846E1C">
        <w:rPr>
          <w:color w:val="000000"/>
          <w:szCs w:val="28"/>
          <w:lang w:eastAsia="en-US"/>
        </w:rPr>
        <w:t>1</w:t>
      </w:r>
      <w:r w:rsidRPr="00CF0BE9">
        <w:rPr>
          <w:color w:val="000000"/>
          <w:szCs w:val="28"/>
          <w:lang w:eastAsia="en-US"/>
        </w:rPr>
        <w:t xml:space="preserve"> году – </w:t>
      </w:r>
      <w:r w:rsidR="00691F09">
        <w:rPr>
          <w:color w:val="000000"/>
          <w:szCs w:val="28"/>
          <w:lang w:eastAsia="en-US"/>
        </w:rPr>
        <w:t xml:space="preserve">210,0 </w:t>
      </w:r>
      <w:r w:rsidRPr="00CF0BE9">
        <w:rPr>
          <w:color w:val="000000"/>
          <w:szCs w:val="28"/>
          <w:lang w:eastAsia="en-US"/>
        </w:rPr>
        <w:t>тыс. рублей.</w:t>
      </w:r>
    </w:p>
    <w:p w:rsidR="003D41FA" w:rsidRDefault="00966226" w:rsidP="003D41FA">
      <w:pPr>
        <w:ind w:firstLine="709"/>
        <w:jc w:val="both"/>
        <w:rPr>
          <w:color w:val="000000"/>
          <w:spacing w:val="-1"/>
        </w:rPr>
      </w:pPr>
      <w:r w:rsidRPr="00CF0BE9">
        <w:rPr>
          <w:color w:val="000000"/>
          <w:spacing w:val="-1"/>
        </w:rPr>
        <w:lastRenderedPageBreak/>
        <w:t>Расходы по разделу будут направлены на</w:t>
      </w:r>
      <w:proofErr w:type="gramStart"/>
      <w:r w:rsidR="00C615DC">
        <w:rPr>
          <w:color w:val="000000"/>
          <w:spacing w:val="-1"/>
        </w:rPr>
        <w:t xml:space="preserve"> </w:t>
      </w:r>
      <w:r w:rsidRPr="00CF0BE9">
        <w:rPr>
          <w:color w:val="000000"/>
          <w:spacing w:val="-1"/>
        </w:rPr>
        <w:t>:</w:t>
      </w:r>
      <w:proofErr w:type="gramEnd"/>
      <w:r w:rsidR="00691F09">
        <w:rPr>
          <w:color w:val="000000"/>
          <w:spacing w:val="-1"/>
        </w:rPr>
        <w:t xml:space="preserve"> </w:t>
      </w:r>
    </w:p>
    <w:p w:rsidR="003D41FA" w:rsidRDefault="003D41FA" w:rsidP="003D41FA">
      <w:pPr>
        <w:ind w:firstLine="709"/>
        <w:jc w:val="both"/>
        <w:rPr>
          <w:szCs w:val="28"/>
        </w:rPr>
      </w:pPr>
      <w:proofErr w:type="gramStart"/>
      <w:r>
        <w:rPr>
          <w:color w:val="000000"/>
        </w:rPr>
        <w:t>Расходы на осуществление полномочий по вопросам пожарной безопасности в рамках подпрограммы «Пожарная безопасность»</w:t>
      </w:r>
      <w:r w:rsidRPr="00A50436">
        <w:rPr>
          <w:color w:val="000000"/>
        </w:rPr>
        <w:t xml:space="preserve"> </w:t>
      </w:r>
      <w:r>
        <w:rPr>
          <w:color w:val="000000"/>
        </w:rPr>
        <w:t xml:space="preserve">муниципальной программы Николаевского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50436">
        <w:rPr>
          <w:szCs w:val="28"/>
          <w:lang w:eastAsia="en-US"/>
        </w:rPr>
        <w:t xml:space="preserve"> </w:t>
      </w:r>
      <w:r w:rsidRPr="00244580">
        <w:rPr>
          <w:szCs w:val="28"/>
          <w:lang w:eastAsia="en-US"/>
        </w:rPr>
        <w:t>в 201</w:t>
      </w:r>
      <w:r w:rsidR="00C615DC">
        <w:rPr>
          <w:szCs w:val="28"/>
          <w:lang w:eastAsia="en-US"/>
        </w:rPr>
        <w:t>9</w:t>
      </w:r>
      <w:r>
        <w:rPr>
          <w:szCs w:val="28"/>
          <w:lang w:eastAsia="en-US"/>
        </w:rPr>
        <w:t xml:space="preserve"> году</w:t>
      </w:r>
      <w:r w:rsidRPr="0024458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</w:t>
      </w:r>
      <w:r w:rsidRPr="00244580">
        <w:rPr>
          <w:szCs w:val="28"/>
          <w:lang w:eastAsia="en-US"/>
        </w:rPr>
        <w:t xml:space="preserve"> </w:t>
      </w:r>
      <w:r w:rsidR="001B50B4">
        <w:rPr>
          <w:szCs w:val="28"/>
          <w:lang w:eastAsia="en-US"/>
        </w:rPr>
        <w:t>3</w:t>
      </w:r>
      <w:r w:rsidR="00C615DC">
        <w:rPr>
          <w:szCs w:val="28"/>
          <w:lang w:eastAsia="en-US"/>
        </w:rPr>
        <w:t>30,0</w:t>
      </w:r>
      <w:r>
        <w:rPr>
          <w:szCs w:val="28"/>
          <w:lang w:eastAsia="en-US"/>
        </w:rPr>
        <w:t xml:space="preserve"> тыс. рублей,</w:t>
      </w:r>
      <w:r w:rsidRPr="00244580">
        <w:rPr>
          <w:szCs w:val="28"/>
          <w:lang w:eastAsia="en-US"/>
        </w:rPr>
        <w:t xml:space="preserve"> в 20</w:t>
      </w:r>
      <w:r w:rsidR="00C615DC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 году –</w:t>
      </w:r>
      <w:r w:rsidRPr="00244580">
        <w:rPr>
          <w:szCs w:val="28"/>
          <w:lang w:eastAsia="en-US"/>
        </w:rPr>
        <w:t xml:space="preserve"> </w:t>
      </w:r>
      <w:r w:rsidR="00C615DC">
        <w:rPr>
          <w:szCs w:val="28"/>
          <w:lang w:eastAsia="en-US"/>
        </w:rPr>
        <w:t>2</w:t>
      </w:r>
      <w:r w:rsidR="001B50B4">
        <w:rPr>
          <w:szCs w:val="28"/>
          <w:lang w:eastAsia="en-US"/>
        </w:rPr>
        <w:t>6</w:t>
      </w:r>
      <w:r w:rsidR="00C615DC">
        <w:rPr>
          <w:szCs w:val="28"/>
          <w:lang w:eastAsia="en-US"/>
        </w:rPr>
        <w:t>0</w:t>
      </w:r>
      <w:r>
        <w:rPr>
          <w:szCs w:val="28"/>
          <w:lang w:eastAsia="en-US"/>
        </w:rPr>
        <w:t>,0 тыс. рублей, 202</w:t>
      </w:r>
      <w:r w:rsidR="00C615DC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 </w:t>
      </w:r>
      <w:r w:rsidRPr="00244580">
        <w:rPr>
          <w:szCs w:val="28"/>
          <w:lang w:eastAsia="en-US"/>
        </w:rPr>
        <w:t>год</w:t>
      </w:r>
      <w:r>
        <w:rPr>
          <w:szCs w:val="28"/>
          <w:lang w:eastAsia="en-US"/>
        </w:rPr>
        <w:t xml:space="preserve">у </w:t>
      </w:r>
      <w:r w:rsidR="00C615DC">
        <w:rPr>
          <w:szCs w:val="28"/>
          <w:lang w:eastAsia="en-US"/>
        </w:rPr>
        <w:t xml:space="preserve">- </w:t>
      </w:r>
      <w:r w:rsidRPr="00244580">
        <w:rPr>
          <w:szCs w:val="28"/>
          <w:lang w:eastAsia="en-US"/>
        </w:rPr>
        <w:t xml:space="preserve"> </w:t>
      </w:r>
      <w:r w:rsidR="00C615DC">
        <w:rPr>
          <w:szCs w:val="28"/>
          <w:lang w:eastAsia="en-US"/>
        </w:rPr>
        <w:t>2</w:t>
      </w:r>
      <w:r w:rsidR="001B50B4">
        <w:rPr>
          <w:szCs w:val="28"/>
          <w:lang w:eastAsia="en-US"/>
        </w:rPr>
        <w:t>0</w:t>
      </w:r>
      <w:r w:rsidR="00C615DC">
        <w:rPr>
          <w:szCs w:val="28"/>
          <w:lang w:eastAsia="en-US"/>
        </w:rPr>
        <w:t>0,0</w:t>
      </w:r>
      <w:r>
        <w:rPr>
          <w:szCs w:val="28"/>
          <w:lang w:eastAsia="en-US"/>
        </w:rPr>
        <w:t xml:space="preserve"> тыс. рублей</w:t>
      </w:r>
      <w:r w:rsidRPr="00244580">
        <w:rPr>
          <w:szCs w:val="28"/>
        </w:rPr>
        <w:t>;</w:t>
      </w:r>
      <w:proofErr w:type="gramEnd"/>
    </w:p>
    <w:p w:rsidR="00C615DC" w:rsidRDefault="003D41FA" w:rsidP="00C615DC">
      <w:pPr>
        <w:ind w:firstLine="709"/>
        <w:jc w:val="both"/>
        <w:rPr>
          <w:szCs w:val="28"/>
        </w:rPr>
      </w:pPr>
      <w:proofErr w:type="gramStart"/>
      <w:r>
        <w:rPr>
          <w:color w:val="000000"/>
        </w:rPr>
        <w:t xml:space="preserve">Расходы на осуществление полномочий по вопросу обеспечения безопасности на воде в рамках подпрограммы «Обеспечение безопасности на воде» муниципальной программы Николаевского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C615DC">
        <w:rPr>
          <w:color w:val="000000"/>
        </w:rPr>
        <w:t xml:space="preserve">» </w:t>
      </w:r>
      <w:r w:rsidR="00C615DC" w:rsidRPr="00A50436">
        <w:rPr>
          <w:szCs w:val="28"/>
          <w:lang w:eastAsia="en-US"/>
        </w:rPr>
        <w:t xml:space="preserve"> </w:t>
      </w:r>
      <w:r w:rsidR="00C615DC" w:rsidRPr="00244580">
        <w:rPr>
          <w:szCs w:val="28"/>
          <w:lang w:eastAsia="en-US"/>
        </w:rPr>
        <w:t>в 201</w:t>
      </w:r>
      <w:r w:rsidR="00C615DC">
        <w:rPr>
          <w:szCs w:val="28"/>
          <w:lang w:eastAsia="en-US"/>
        </w:rPr>
        <w:t>9 году</w:t>
      </w:r>
      <w:r w:rsidR="00C615DC" w:rsidRPr="00244580">
        <w:rPr>
          <w:szCs w:val="28"/>
          <w:lang w:eastAsia="en-US"/>
        </w:rPr>
        <w:t xml:space="preserve"> </w:t>
      </w:r>
      <w:r w:rsidR="00C615DC">
        <w:rPr>
          <w:szCs w:val="28"/>
          <w:lang w:eastAsia="en-US"/>
        </w:rPr>
        <w:t>–20,0 тыс. рублей,</w:t>
      </w:r>
      <w:r w:rsidR="00C615DC" w:rsidRPr="00244580">
        <w:rPr>
          <w:szCs w:val="28"/>
          <w:lang w:eastAsia="en-US"/>
        </w:rPr>
        <w:t xml:space="preserve"> в 20</w:t>
      </w:r>
      <w:r w:rsidR="00C615DC">
        <w:rPr>
          <w:szCs w:val="28"/>
          <w:lang w:eastAsia="en-US"/>
        </w:rPr>
        <w:t>20 году –</w:t>
      </w:r>
      <w:r w:rsidR="00C615DC" w:rsidRPr="00244580">
        <w:rPr>
          <w:szCs w:val="28"/>
          <w:lang w:eastAsia="en-US"/>
        </w:rPr>
        <w:t xml:space="preserve"> </w:t>
      </w:r>
      <w:r w:rsidR="00C615DC">
        <w:rPr>
          <w:szCs w:val="28"/>
          <w:lang w:eastAsia="en-US"/>
        </w:rPr>
        <w:t xml:space="preserve">10,0 тыс. рублей, в 2021 </w:t>
      </w:r>
      <w:r w:rsidR="00C615DC" w:rsidRPr="00244580">
        <w:rPr>
          <w:szCs w:val="28"/>
          <w:lang w:eastAsia="en-US"/>
        </w:rPr>
        <w:t>год</w:t>
      </w:r>
      <w:r w:rsidR="00C615DC">
        <w:rPr>
          <w:szCs w:val="28"/>
          <w:lang w:eastAsia="en-US"/>
        </w:rPr>
        <w:t>у -</w:t>
      </w:r>
      <w:r w:rsidR="00C615DC" w:rsidRPr="00244580">
        <w:rPr>
          <w:szCs w:val="28"/>
          <w:lang w:eastAsia="en-US"/>
        </w:rPr>
        <w:t xml:space="preserve"> </w:t>
      </w:r>
      <w:r w:rsidR="00C615DC">
        <w:rPr>
          <w:szCs w:val="28"/>
          <w:lang w:eastAsia="en-US"/>
        </w:rPr>
        <w:t>10,0 тыс. рублей</w:t>
      </w:r>
      <w:r w:rsidR="00C615DC" w:rsidRPr="00244580">
        <w:rPr>
          <w:szCs w:val="28"/>
        </w:rPr>
        <w:t>;</w:t>
      </w:r>
      <w:proofErr w:type="gramEnd"/>
    </w:p>
    <w:p w:rsidR="00966226" w:rsidRPr="00CF0BE9" w:rsidRDefault="00966226" w:rsidP="00966226">
      <w:pPr>
        <w:ind w:firstLine="709"/>
        <w:jc w:val="both"/>
        <w:rPr>
          <w:color w:val="000000"/>
          <w:spacing w:val="-1"/>
        </w:rPr>
      </w:pPr>
    </w:p>
    <w:p w:rsidR="00B519C8" w:rsidRPr="00281B22" w:rsidRDefault="00B519C8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B050"/>
          <w:szCs w:val="28"/>
          <w:lang w:eastAsia="en-US"/>
        </w:rPr>
      </w:pPr>
    </w:p>
    <w:p w:rsidR="00DC3A90" w:rsidRDefault="00DC3A90" w:rsidP="00846E1C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DC3A90" w:rsidRDefault="00DC3A90" w:rsidP="00846E1C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DC3A90" w:rsidRDefault="00DC3A90" w:rsidP="00846E1C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846E1C" w:rsidRPr="00AE4542" w:rsidRDefault="00846E1C" w:rsidP="00846E1C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  <w:r w:rsidRPr="00AE4542">
        <w:rPr>
          <w:b/>
          <w:color w:val="000000"/>
          <w:szCs w:val="28"/>
        </w:rPr>
        <w:t>РАЗДЕЛ</w:t>
      </w:r>
    </w:p>
    <w:p w:rsidR="00846E1C" w:rsidRPr="00AE4542" w:rsidRDefault="00846E1C" w:rsidP="00846E1C">
      <w:pPr>
        <w:jc w:val="center"/>
        <w:rPr>
          <w:b/>
          <w:color w:val="000000"/>
          <w:szCs w:val="28"/>
        </w:rPr>
      </w:pPr>
      <w:r w:rsidRPr="00AE4542">
        <w:rPr>
          <w:b/>
          <w:color w:val="000000"/>
          <w:szCs w:val="28"/>
        </w:rPr>
        <w:t>«ЖИЛИЩНО</w:t>
      </w:r>
      <w:r w:rsidR="00E15C05">
        <w:rPr>
          <w:b/>
          <w:color w:val="000000"/>
          <w:szCs w:val="28"/>
        </w:rPr>
        <w:t>–</w:t>
      </w:r>
      <w:r w:rsidRPr="00AE4542">
        <w:rPr>
          <w:b/>
          <w:color w:val="000000"/>
          <w:szCs w:val="28"/>
        </w:rPr>
        <w:t>КОММУНАЛЬНОЕ ХОЗЯЙСТВО»</w:t>
      </w:r>
    </w:p>
    <w:p w:rsidR="00846E1C" w:rsidRPr="00AE4542" w:rsidRDefault="00846E1C" w:rsidP="00846E1C">
      <w:pPr>
        <w:ind w:firstLine="709"/>
        <w:jc w:val="both"/>
        <w:rPr>
          <w:color w:val="000000"/>
          <w:szCs w:val="28"/>
        </w:rPr>
      </w:pPr>
    </w:p>
    <w:p w:rsidR="00846E1C" w:rsidRPr="00C615DC" w:rsidRDefault="00846E1C" w:rsidP="00C615D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AE4542">
        <w:rPr>
          <w:color w:val="000000"/>
          <w:szCs w:val="28"/>
          <w:lang w:eastAsia="en-US"/>
        </w:rPr>
        <w:t xml:space="preserve">В </w:t>
      </w:r>
      <w:r w:rsidR="009F49F0">
        <w:rPr>
          <w:color w:val="000000"/>
          <w:szCs w:val="28"/>
          <w:lang w:eastAsia="en-US"/>
        </w:rPr>
        <w:t xml:space="preserve">проекте </w:t>
      </w:r>
      <w:r w:rsidRPr="00AE4542">
        <w:rPr>
          <w:color w:val="000000"/>
          <w:szCs w:val="28"/>
          <w:lang w:eastAsia="en-US"/>
        </w:rPr>
        <w:t>бюджет</w:t>
      </w:r>
      <w:r w:rsidR="009F49F0">
        <w:rPr>
          <w:color w:val="000000"/>
          <w:szCs w:val="28"/>
          <w:lang w:eastAsia="en-US"/>
        </w:rPr>
        <w:t>а</w:t>
      </w:r>
      <w:r w:rsidRPr="00AE4542">
        <w:rPr>
          <w:color w:val="000000"/>
          <w:szCs w:val="28"/>
          <w:lang w:eastAsia="en-US"/>
        </w:rPr>
        <w:t xml:space="preserve"> </w:t>
      </w:r>
      <w:r w:rsidR="00C615DC">
        <w:rPr>
          <w:color w:val="000000"/>
          <w:szCs w:val="28"/>
          <w:lang w:eastAsia="en-US"/>
        </w:rPr>
        <w:t>Николаевского</w:t>
      </w:r>
      <w:r w:rsidR="00CC75B2">
        <w:rPr>
          <w:color w:val="000000"/>
          <w:szCs w:val="28"/>
          <w:lang w:eastAsia="en-US"/>
        </w:rPr>
        <w:t xml:space="preserve"> сельского поселения </w:t>
      </w:r>
      <w:r w:rsidRPr="00AE4542">
        <w:rPr>
          <w:color w:val="000000"/>
          <w:szCs w:val="28"/>
          <w:lang w:eastAsia="en-US"/>
        </w:rPr>
        <w:t>Константиновского район по разделу «</w:t>
      </w:r>
      <w:proofErr w:type="spellStart"/>
      <w:r w:rsidRPr="00AE4542">
        <w:rPr>
          <w:color w:val="000000"/>
          <w:szCs w:val="28"/>
          <w:lang w:eastAsia="en-US"/>
        </w:rPr>
        <w:t>Жилищно</w:t>
      </w:r>
      <w:proofErr w:type="spellEnd"/>
      <w:r w:rsidR="00E15C05">
        <w:rPr>
          <w:color w:val="000000"/>
          <w:szCs w:val="28"/>
          <w:lang w:eastAsia="en-US"/>
        </w:rPr>
        <w:t>–</w:t>
      </w:r>
      <w:r w:rsidRPr="00AE4542">
        <w:rPr>
          <w:color w:val="000000"/>
          <w:szCs w:val="28"/>
          <w:lang w:eastAsia="en-US"/>
        </w:rPr>
        <w:t>коммунальное хозяйство» предус</w:t>
      </w:r>
      <w:r w:rsidR="00C615DC">
        <w:rPr>
          <w:color w:val="000000"/>
          <w:szCs w:val="28"/>
          <w:lang w:eastAsia="en-US"/>
        </w:rPr>
        <w:t xml:space="preserve">мотрены бюджетные ассигнования </w:t>
      </w:r>
      <w:r w:rsidR="00C615DC">
        <w:rPr>
          <w:color w:val="000000"/>
        </w:rPr>
        <w:t xml:space="preserve"> </w:t>
      </w:r>
      <w:r w:rsidR="00C615DC">
        <w:rPr>
          <w:szCs w:val="28"/>
          <w:lang w:eastAsia="en-US"/>
        </w:rPr>
        <w:t xml:space="preserve">на </w:t>
      </w:r>
      <w:r w:rsidR="00C615DC" w:rsidRPr="00244580">
        <w:rPr>
          <w:szCs w:val="28"/>
          <w:lang w:eastAsia="en-US"/>
        </w:rPr>
        <w:t xml:space="preserve"> 201</w:t>
      </w:r>
      <w:r w:rsidR="00C615DC">
        <w:rPr>
          <w:szCs w:val="28"/>
          <w:lang w:eastAsia="en-US"/>
        </w:rPr>
        <w:t>9 году</w:t>
      </w:r>
      <w:r w:rsidR="00C615DC" w:rsidRPr="00244580">
        <w:rPr>
          <w:szCs w:val="28"/>
          <w:lang w:eastAsia="en-US"/>
        </w:rPr>
        <w:t xml:space="preserve"> </w:t>
      </w:r>
      <w:r w:rsidR="00C615DC">
        <w:rPr>
          <w:szCs w:val="28"/>
          <w:lang w:eastAsia="en-US"/>
        </w:rPr>
        <w:t xml:space="preserve">– </w:t>
      </w:r>
      <w:r w:rsidR="001B50B4">
        <w:rPr>
          <w:szCs w:val="28"/>
          <w:lang w:eastAsia="en-US"/>
        </w:rPr>
        <w:t>3916,7</w:t>
      </w:r>
      <w:r w:rsidR="00C615DC">
        <w:rPr>
          <w:szCs w:val="28"/>
          <w:lang w:eastAsia="en-US"/>
        </w:rPr>
        <w:t xml:space="preserve"> тыс. рублей,</w:t>
      </w:r>
      <w:r w:rsidR="00C615DC" w:rsidRPr="00244580">
        <w:rPr>
          <w:szCs w:val="28"/>
          <w:lang w:eastAsia="en-US"/>
        </w:rPr>
        <w:t xml:space="preserve"> в 20</w:t>
      </w:r>
      <w:r w:rsidR="00C615DC">
        <w:rPr>
          <w:szCs w:val="28"/>
          <w:lang w:eastAsia="en-US"/>
        </w:rPr>
        <w:t>20 году –</w:t>
      </w:r>
      <w:r w:rsidR="00C615DC" w:rsidRPr="00244580">
        <w:rPr>
          <w:szCs w:val="28"/>
          <w:lang w:eastAsia="en-US"/>
        </w:rPr>
        <w:t xml:space="preserve"> </w:t>
      </w:r>
      <w:r w:rsidR="001B50B4">
        <w:rPr>
          <w:szCs w:val="28"/>
          <w:lang w:eastAsia="en-US"/>
        </w:rPr>
        <w:t>3248,7</w:t>
      </w:r>
      <w:r w:rsidR="00C615DC">
        <w:rPr>
          <w:szCs w:val="28"/>
          <w:lang w:eastAsia="en-US"/>
        </w:rPr>
        <w:t xml:space="preserve"> тыс. рублей, в 2021 </w:t>
      </w:r>
      <w:r w:rsidR="00C615DC" w:rsidRPr="00244580">
        <w:rPr>
          <w:szCs w:val="28"/>
          <w:lang w:eastAsia="en-US"/>
        </w:rPr>
        <w:t>год</w:t>
      </w:r>
      <w:r w:rsidR="00C615DC">
        <w:rPr>
          <w:szCs w:val="28"/>
          <w:lang w:eastAsia="en-US"/>
        </w:rPr>
        <w:t xml:space="preserve">у - </w:t>
      </w:r>
      <w:r w:rsidR="00C615DC" w:rsidRPr="00244580">
        <w:rPr>
          <w:szCs w:val="28"/>
          <w:lang w:eastAsia="en-US"/>
        </w:rPr>
        <w:t xml:space="preserve"> </w:t>
      </w:r>
      <w:r w:rsidR="001B50B4">
        <w:rPr>
          <w:szCs w:val="28"/>
          <w:lang w:eastAsia="en-US"/>
        </w:rPr>
        <w:t>2700,3</w:t>
      </w:r>
      <w:r w:rsidR="00C615DC">
        <w:rPr>
          <w:szCs w:val="28"/>
          <w:lang w:eastAsia="en-US"/>
        </w:rPr>
        <w:t xml:space="preserve"> тыс. рублей</w:t>
      </w:r>
      <w:r w:rsidRPr="00AE4542">
        <w:rPr>
          <w:color w:val="000000"/>
          <w:szCs w:val="28"/>
          <w:lang w:eastAsia="en-US"/>
        </w:rPr>
        <w:t>.</w:t>
      </w:r>
    </w:p>
    <w:p w:rsidR="002B4FC9" w:rsidRPr="00244580" w:rsidRDefault="002B4FC9" w:rsidP="002B4FC9">
      <w:pPr>
        <w:jc w:val="both"/>
        <w:rPr>
          <w:spacing w:val="-1"/>
        </w:rPr>
      </w:pPr>
      <w:r>
        <w:rPr>
          <w:color w:val="000000"/>
          <w:szCs w:val="28"/>
          <w:lang w:eastAsia="en-US"/>
        </w:rPr>
        <w:t xml:space="preserve">          </w:t>
      </w:r>
      <w:r w:rsidRPr="00244580">
        <w:rPr>
          <w:spacing w:val="-1"/>
        </w:rPr>
        <w:t xml:space="preserve">Расходы по разделу будут направлены </w:t>
      </w:r>
      <w:proofErr w:type="gramStart"/>
      <w:r w:rsidRPr="00244580">
        <w:rPr>
          <w:spacing w:val="-1"/>
        </w:rPr>
        <w:t>на</w:t>
      </w:r>
      <w:proofErr w:type="gramEnd"/>
      <w:r w:rsidRPr="00244580">
        <w:rPr>
          <w:spacing w:val="-1"/>
        </w:rPr>
        <w:t>:</w:t>
      </w:r>
    </w:p>
    <w:p w:rsidR="002B4FC9" w:rsidRDefault="002B4FC9" w:rsidP="002B4FC9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на подпрограмму «Развитие жилищного хозяйства в Николаевском сельском поселении» на уплату взносов на капитальный ремонт общего имущества многоквартирных домов по помещениям</w:t>
      </w:r>
      <w:r w:rsidR="007E4E8B">
        <w:rPr>
          <w:color w:val="000000"/>
        </w:rPr>
        <w:t xml:space="preserve">, ремонт и содержание объектов </w:t>
      </w:r>
      <w:r>
        <w:rPr>
          <w:color w:val="000000"/>
        </w:rPr>
        <w:t xml:space="preserve"> находящимся в собственности муниципального образования «Николаевское сельское поселение» </w:t>
      </w:r>
      <w:r w:rsidRPr="00244580">
        <w:rPr>
          <w:szCs w:val="28"/>
          <w:lang w:eastAsia="en-US"/>
        </w:rPr>
        <w:t xml:space="preserve">предусмотрены бюджетные ассигнования в сумме </w:t>
      </w:r>
      <w:r w:rsidR="007E4E8B">
        <w:rPr>
          <w:szCs w:val="28"/>
          <w:lang w:eastAsia="en-US"/>
        </w:rPr>
        <w:t xml:space="preserve">на 2019 год </w:t>
      </w:r>
      <w:r w:rsidR="001B50B4">
        <w:rPr>
          <w:szCs w:val="28"/>
          <w:lang w:eastAsia="en-US"/>
        </w:rPr>
        <w:t>–</w:t>
      </w:r>
      <w:r w:rsidR="007E4E8B">
        <w:rPr>
          <w:szCs w:val="28"/>
          <w:lang w:eastAsia="en-US"/>
        </w:rPr>
        <w:t xml:space="preserve"> </w:t>
      </w:r>
      <w:r w:rsidR="001B50B4">
        <w:rPr>
          <w:szCs w:val="28"/>
          <w:lang w:eastAsia="en-US"/>
        </w:rPr>
        <w:t>69,2</w:t>
      </w:r>
      <w:r>
        <w:rPr>
          <w:szCs w:val="28"/>
          <w:lang w:eastAsia="en-US"/>
        </w:rPr>
        <w:t xml:space="preserve"> тыс. рублей</w:t>
      </w:r>
      <w:r w:rsidR="007E4E8B">
        <w:rPr>
          <w:szCs w:val="28"/>
          <w:lang w:eastAsia="en-US"/>
        </w:rPr>
        <w:t>,</w:t>
      </w:r>
      <w:r w:rsidR="007E4E8B" w:rsidRPr="007E4E8B">
        <w:rPr>
          <w:szCs w:val="28"/>
          <w:lang w:eastAsia="en-US"/>
        </w:rPr>
        <w:t xml:space="preserve"> </w:t>
      </w:r>
      <w:r w:rsidR="007E4E8B">
        <w:rPr>
          <w:szCs w:val="28"/>
          <w:lang w:eastAsia="en-US"/>
        </w:rPr>
        <w:t>на 2019год –</w:t>
      </w:r>
      <w:r w:rsidR="001B50B4">
        <w:rPr>
          <w:szCs w:val="28"/>
          <w:lang w:eastAsia="en-US"/>
        </w:rPr>
        <w:t>69</w:t>
      </w:r>
      <w:r w:rsidR="007E4E8B">
        <w:rPr>
          <w:szCs w:val="28"/>
          <w:lang w:eastAsia="en-US"/>
        </w:rPr>
        <w:t>,2 тыс. рублей,</w:t>
      </w:r>
      <w:r w:rsidR="007E4E8B" w:rsidRPr="007E4E8B">
        <w:rPr>
          <w:szCs w:val="28"/>
          <w:lang w:eastAsia="en-US"/>
        </w:rPr>
        <w:t xml:space="preserve"> </w:t>
      </w:r>
      <w:r w:rsidR="007E4E8B">
        <w:rPr>
          <w:szCs w:val="28"/>
          <w:lang w:eastAsia="en-US"/>
        </w:rPr>
        <w:t>на 2021 год – 69,2 тыс. рублей.</w:t>
      </w:r>
      <w:proofErr w:type="gramEnd"/>
    </w:p>
    <w:p w:rsidR="002B4FC9" w:rsidRDefault="002B4FC9" w:rsidP="002B4FC9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>
        <w:rPr>
          <w:color w:val="000000"/>
        </w:rPr>
        <w:t xml:space="preserve">на подпрограмму «содержание и ремонт уличного освещения»  </w:t>
      </w:r>
      <w:r w:rsidRPr="00244580">
        <w:rPr>
          <w:szCs w:val="28"/>
          <w:lang w:eastAsia="en-US"/>
        </w:rPr>
        <w:t>на 201</w:t>
      </w:r>
      <w:r w:rsidR="007E4E8B">
        <w:rPr>
          <w:szCs w:val="28"/>
          <w:lang w:eastAsia="en-US"/>
        </w:rPr>
        <w:t>9</w:t>
      </w:r>
      <w:r w:rsidRPr="00244580">
        <w:rPr>
          <w:szCs w:val="28"/>
          <w:lang w:eastAsia="en-US"/>
        </w:rPr>
        <w:t xml:space="preserve"> год предусмотрены бюджетные ассигнования в сумме </w:t>
      </w:r>
      <w:r w:rsidR="007E4E8B">
        <w:rPr>
          <w:szCs w:val="28"/>
          <w:lang w:eastAsia="en-US"/>
        </w:rPr>
        <w:t>200,0</w:t>
      </w:r>
      <w:r>
        <w:rPr>
          <w:szCs w:val="28"/>
          <w:lang w:eastAsia="en-US"/>
        </w:rPr>
        <w:t xml:space="preserve"> тыс. рублей, в 20</w:t>
      </w:r>
      <w:r w:rsidR="007E4E8B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 году – 2</w:t>
      </w:r>
      <w:r w:rsidR="007E4E8B">
        <w:rPr>
          <w:szCs w:val="28"/>
          <w:lang w:eastAsia="en-US"/>
        </w:rPr>
        <w:t>00</w:t>
      </w:r>
      <w:r>
        <w:rPr>
          <w:szCs w:val="28"/>
          <w:lang w:eastAsia="en-US"/>
        </w:rPr>
        <w:t>,0 тыс. рублей, в 202</w:t>
      </w:r>
      <w:r w:rsidR="007E4E8B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 году – 2</w:t>
      </w:r>
      <w:r w:rsidR="007E4E8B">
        <w:rPr>
          <w:szCs w:val="28"/>
          <w:lang w:eastAsia="en-US"/>
        </w:rPr>
        <w:t>00</w:t>
      </w:r>
      <w:r>
        <w:rPr>
          <w:szCs w:val="28"/>
          <w:lang w:eastAsia="en-US"/>
        </w:rPr>
        <w:t>,0 тыс. рублей</w:t>
      </w:r>
      <w:r>
        <w:rPr>
          <w:spacing w:val="-1"/>
        </w:rPr>
        <w:t>;</w:t>
      </w:r>
    </w:p>
    <w:p w:rsidR="002B4FC9" w:rsidRDefault="002B4FC9" w:rsidP="002B4FC9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>
        <w:rPr>
          <w:color w:val="000000"/>
        </w:rPr>
        <w:t>на подпрограмму «</w:t>
      </w:r>
      <w:r>
        <w:rPr>
          <w:spacing w:val="-1"/>
        </w:rPr>
        <w:t>оплата за электроэнергию</w:t>
      </w:r>
      <w:r w:rsidRPr="00B8009A">
        <w:rPr>
          <w:color w:val="000000"/>
        </w:rPr>
        <w:t xml:space="preserve"> </w:t>
      </w:r>
      <w:r>
        <w:rPr>
          <w:color w:val="000000"/>
        </w:rPr>
        <w:t xml:space="preserve">по уличному освещению»  </w:t>
      </w:r>
      <w:r w:rsidRPr="00244580">
        <w:rPr>
          <w:szCs w:val="28"/>
          <w:lang w:eastAsia="en-US"/>
        </w:rPr>
        <w:t>на 201</w:t>
      </w:r>
      <w:r w:rsidR="007E4E8B">
        <w:rPr>
          <w:szCs w:val="28"/>
          <w:lang w:eastAsia="en-US"/>
        </w:rPr>
        <w:t>9</w:t>
      </w:r>
      <w:r w:rsidRPr="00244580">
        <w:rPr>
          <w:szCs w:val="28"/>
          <w:lang w:eastAsia="en-US"/>
        </w:rPr>
        <w:t xml:space="preserve"> год предусмотрены бюджетные ассигнования в сумме </w:t>
      </w:r>
      <w:r w:rsidR="007E4E8B">
        <w:rPr>
          <w:szCs w:val="28"/>
          <w:lang w:eastAsia="en-US"/>
        </w:rPr>
        <w:t>927,7</w:t>
      </w:r>
      <w:r>
        <w:rPr>
          <w:szCs w:val="28"/>
          <w:lang w:eastAsia="en-US"/>
        </w:rPr>
        <w:t xml:space="preserve"> тыс. рублей, в 20</w:t>
      </w:r>
      <w:r w:rsidR="007E4E8B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 году – </w:t>
      </w:r>
      <w:r w:rsidR="007E4E8B">
        <w:rPr>
          <w:szCs w:val="28"/>
          <w:lang w:eastAsia="en-US"/>
        </w:rPr>
        <w:t>927,7</w:t>
      </w:r>
      <w:r>
        <w:rPr>
          <w:szCs w:val="28"/>
          <w:lang w:eastAsia="en-US"/>
        </w:rPr>
        <w:t xml:space="preserve"> тыс. рублей, в 202</w:t>
      </w:r>
      <w:r w:rsidR="007E4E8B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году – </w:t>
      </w:r>
      <w:r w:rsidR="007E4E8B">
        <w:rPr>
          <w:szCs w:val="28"/>
          <w:lang w:eastAsia="en-US"/>
        </w:rPr>
        <w:t>927,7</w:t>
      </w:r>
      <w:r>
        <w:rPr>
          <w:szCs w:val="28"/>
          <w:lang w:eastAsia="en-US"/>
        </w:rPr>
        <w:t xml:space="preserve"> тыс. рублей</w:t>
      </w:r>
      <w:r>
        <w:rPr>
          <w:spacing w:val="-1"/>
        </w:rPr>
        <w:t>;</w:t>
      </w:r>
    </w:p>
    <w:p w:rsidR="002B4FC9" w:rsidRDefault="002B4FC9" w:rsidP="002B4FC9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>
        <w:rPr>
          <w:color w:val="000000"/>
        </w:rPr>
        <w:t xml:space="preserve">на подпрограмму «благоустройству и озеленению территории поселения»  </w:t>
      </w:r>
      <w:r w:rsidRPr="00244580">
        <w:rPr>
          <w:szCs w:val="28"/>
          <w:lang w:eastAsia="en-US"/>
        </w:rPr>
        <w:t>на 201</w:t>
      </w:r>
      <w:r w:rsidR="007E4E8B">
        <w:rPr>
          <w:szCs w:val="28"/>
          <w:lang w:eastAsia="en-US"/>
        </w:rPr>
        <w:t>9</w:t>
      </w:r>
      <w:r w:rsidRPr="00244580">
        <w:rPr>
          <w:szCs w:val="28"/>
          <w:lang w:eastAsia="en-US"/>
        </w:rPr>
        <w:t xml:space="preserve"> год предусмотрены бюджетные ассигнования в сумме </w:t>
      </w:r>
      <w:r w:rsidR="007E4E8B">
        <w:rPr>
          <w:szCs w:val="28"/>
          <w:lang w:eastAsia="en-US"/>
        </w:rPr>
        <w:t>580,0</w:t>
      </w:r>
      <w:r>
        <w:rPr>
          <w:szCs w:val="28"/>
          <w:lang w:eastAsia="en-US"/>
        </w:rPr>
        <w:t xml:space="preserve"> тыс. рублей, в 20</w:t>
      </w:r>
      <w:r w:rsidR="007E4E8B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 </w:t>
      </w:r>
      <w:r w:rsidR="007E4E8B">
        <w:rPr>
          <w:szCs w:val="28"/>
          <w:lang w:eastAsia="en-US"/>
        </w:rPr>
        <w:t>году – 450,0 тыс. рублей, в 2021</w:t>
      </w:r>
      <w:r>
        <w:rPr>
          <w:szCs w:val="28"/>
          <w:lang w:eastAsia="en-US"/>
        </w:rPr>
        <w:t xml:space="preserve"> году – 3</w:t>
      </w:r>
      <w:r w:rsidR="007E4E8B">
        <w:rPr>
          <w:szCs w:val="28"/>
          <w:lang w:eastAsia="en-US"/>
        </w:rPr>
        <w:t>5</w:t>
      </w:r>
      <w:r>
        <w:rPr>
          <w:szCs w:val="28"/>
          <w:lang w:eastAsia="en-US"/>
        </w:rPr>
        <w:t>0,0 тыс. рублей</w:t>
      </w:r>
      <w:r>
        <w:rPr>
          <w:spacing w:val="-1"/>
        </w:rPr>
        <w:t>;</w:t>
      </w:r>
    </w:p>
    <w:p w:rsidR="001B50B4" w:rsidRDefault="002B4FC9" w:rsidP="001B50B4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>
        <w:rPr>
          <w:color w:val="000000"/>
        </w:rPr>
        <w:t>на подпрограмму «</w:t>
      </w:r>
      <w:r>
        <w:rPr>
          <w:spacing w:val="-1"/>
        </w:rPr>
        <w:t>прочие мероприятия по благоустройству</w:t>
      </w:r>
      <w:r w:rsidRPr="00B8009A">
        <w:rPr>
          <w:color w:val="000000"/>
        </w:rPr>
        <w:t xml:space="preserve"> </w:t>
      </w:r>
      <w:r>
        <w:rPr>
          <w:color w:val="000000"/>
        </w:rPr>
        <w:t>территории Николаевского сельского поселения»</w:t>
      </w:r>
      <w:r w:rsidRPr="00B8009A">
        <w:rPr>
          <w:szCs w:val="28"/>
          <w:lang w:eastAsia="en-US"/>
        </w:rPr>
        <w:t xml:space="preserve"> </w:t>
      </w:r>
      <w:r w:rsidRPr="00244580">
        <w:rPr>
          <w:szCs w:val="28"/>
          <w:lang w:eastAsia="en-US"/>
        </w:rPr>
        <w:t>на 201</w:t>
      </w:r>
      <w:r w:rsidR="007E4E8B">
        <w:rPr>
          <w:szCs w:val="28"/>
          <w:lang w:eastAsia="en-US"/>
        </w:rPr>
        <w:t>9</w:t>
      </w:r>
      <w:r w:rsidRPr="00244580">
        <w:rPr>
          <w:szCs w:val="28"/>
          <w:lang w:eastAsia="en-US"/>
        </w:rPr>
        <w:t xml:space="preserve"> год предусмотрены бюджетные </w:t>
      </w:r>
      <w:r w:rsidRPr="00244580">
        <w:rPr>
          <w:szCs w:val="28"/>
          <w:lang w:eastAsia="en-US"/>
        </w:rPr>
        <w:lastRenderedPageBreak/>
        <w:t xml:space="preserve">ассигнования в сумме </w:t>
      </w:r>
      <w:r w:rsidR="001B50B4">
        <w:rPr>
          <w:szCs w:val="28"/>
          <w:lang w:eastAsia="en-US"/>
        </w:rPr>
        <w:t>1</w:t>
      </w:r>
      <w:r w:rsidR="007E4E8B">
        <w:rPr>
          <w:szCs w:val="28"/>
          <w:lang w:eastAsia="en-US"/>
        </w:rPr>
        <w:t>530,0</w:t>
      </w:r>
      <w:r>
        <w:rPr>
          <w:szCs w:val="28"/>
          <w:lang w:eastAsia="en-US"/>
        </w:rPr>
        <w:t xml:space="preserve"> тыс. рублей, в 20</w:t>
      </w:r>
      <w:r w:rsidR="007E4E8B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 году – </w:t>
      </w:r>
      <w:r w:rsidR="007E4E8B">
        <w:rPr>
          <w:szCs w:val="28"/>
          <w:lang w:eastAsia="en-US"/>
        </w:rPr>
        <w:t>992,0</w:t>
      </w:r>
      <w:r>
        <w:rPr>
          <w:szCs w:val="28"/>
          <w:lang w:eastAsia="en-US"/>
        </w:rPr>
        <w:t xml:space="preserve"> тыс. рублей, в 202</w:t>
      </w:r>
      <w:r w:rsidR="007E4E8B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 году – </w:t>
      </w:r>
      <w:r w:rsidR="007E4E8B">
        <w:rPr>
          <w:szCs w:val="28"/>
          <w:lang w:eastAsia="en-US"/>
        </w:rPr>
        <w:t>1050,0</w:t>
      </w:r>
      <w:r>
        <w:rPr>
          <w:szCs w:val="28"/>
          <w:lang w:eastAsia="en-US"/>
        </w:rPr>
        <w:t xml:space="preserve"> тыс. рублей</w:t>
      </w:r>
      <w:r>
        <w:rPr>
          <w:spacing w:val="-1"/>
        </w:rPr>
        <w:t>»;</w:t>
      </w:r>
    </w:p>
    <w:p w:rsidR="001B50B4" w:rsidRDefault="001B50B4" w:rsidP="001B50B4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 w:rsidRPr="001B50B4">
        <w:rPr>
          <w:color w:val="000000"/>
        </w:rPr>
        <w:t xml:space="preserve"> </w:t>
      </w:r>
      <w:r>
        <w:rPr>
          <w:color w:val="000000"/>
        </w:rPr>
        <w:t>на подпрограмму «</w:t>
      </w:r>
      <w:r>
        <w:rPr>
          <w:spacing w:val="-1"/>
        </w:rPr>
        <w:t>формирование современной городской среды на территории Николаевского сельского поселения</w:t>
      </w:r>
      <w:r>
        <w:rPr>
          <w:color w:val="000000"/>
        </w:rPr>
        <w:t>»</w:t>
      </w:r>
      <w:r w:rsidRPr="00B8009A">
        <w:rPr>
          <w:szCs w:val="28"/>
          <w:lang w:eastAsia="en-US"/>
        </w:rPr>
        <w:t xml:space="preserve"> </w:t>
      </w:r>
      <w:r w:rsidRPr="00244580">
        <w:rPr>
          <w:szCs w:val="28"/>
          <w:lang w:eastAsia="en-US"/>
        </w:rPr>
        <w:t>на 201</w:t>
      </w:r>
      <w:r>
        <w:rPr>
          <w:szCs w:val="28"/>
          <w:lang w:eastAsia="en-US"/>
        </w:rPr>
        <w:t>9</w:t>
      </w:r>
      <w:r w:rsidRPr="00244580">
        <w:rPr>
          <w:szCs w:val="28"/>
          <w:lang w:eastAsia="en-US"/>
        </w:rPr>
        <w:t xml:space="preserve"> год предусмотрены бюджетные ассигнования в сумме </w:t>
      </w:r>
      <w:r>
        <w:rPr>
          <w:szCs w:val="28"/>
          <w:lang w:eastAsia="en-US"/>
        </w:rPr>
        <w:t>609,8 тыс. рублей, в 2020 году – 609,8 тыс. рублей, в 2021 году – 103,4 тыс. рублей</w:t>
      </w:r>
      <w:r>
        <w:rPr>
          <w:spacing w:val="-1"/>
        </w:rPr>
        <w:t>»;</w:t>
      </w:r>
    </w:p>
    <w:p w:rsidR="002B4FC9" w:rsidRDefault="002B4FC9" w:rsidP="002B4FC9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</w:p>
    <w:p w:rsidR="002B4FC9" w:rsidRPr="00244580" w:rsidRDefault="002B4FC9" w:rsidP="00BE2A84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645BCB">
        <w:rPr>
          <w:color w:val="000000"/>
        </w:rPr>
        <w:t xml:space="preserve"> </w:t>
      </w:r>
    </w:p>
    <w:p w:rsidR="00995591" w:rsidRDefault="00995591" w:rsidP="00995591">
      <w:pPr>
        <w:pStyle w:val="a4"/>
        <w:jc w:val="both"/>
        <w:rPr>
          <w:b/>
        </w:rPr>
      </w:pPr>
      <w:r>
        <w:rPr>
          <w:b/>
        </w:rPr>
        <w:t xml:space="preserve">                                         РАЗДЕЛ « ОБРАЗОВАНИЕ» </w:t>
      </w:r>
    </w:p>
    <w:p w:rsidR="00995591" w:rsidRDefault="00995591" w:rsidP="00995591">
      <w:pPr>
        <w:pStyle w:val="a4"/>
        <w:rPr>
          <w:b/>
        </w:rPr>
      </w:pPr>
      <w:r>
        <w:rPr>
          <w:b/>
        </w:rPr>
        <w:t xml:space="preserve"> </w:t>
      </w:r>
    </w:p>
    <w:p w:rsidR="00995591" w:rsidRDefault="00995591" w:rsidP="00995591">
      <w:pPr>
        <w:pStyle w:val="a4"/>
        <w:jc w:val="both"/>
      </w:pPr>
      <w:r>
        <w:t xml:space="preserve">       По данному разделу  запланированы расходы на профессиональную подготовку, переподготовку и повышение квалификации муници</w:t>
      </w:r>
      <w:r w:rsidR="00BE2A84">
        <w:t>пальных служащих Администрации Николаевского</w:t>
      </w:r>
      <w:r>
        <w:t xml:space="preserve"> сельского поселения.</w:t>
      </w:r>
    </w:p>
    <w:p w:rsidR="005E2B7F" w:rsidRDefault="00995591" w:rsidP="005E2B7F">
      <w:pPr>
        <w:autoSpaceDE w:val="0"/>
        <w:autoSpaceDN w:val="0"/>
        <w:adjustRightInd w:val="0"/>
        <w:ind w:firstLine="709"/>
        <w:jc w:val="both"/>
        <w:outlineLvl w:val="4"/>
        <w:rPr>
          <w:spacing w:val="-1"/>
        </w:rPr>
      </w:pPr>
      <w:r>
        <w:t xml:space="preserve">         Реализация мероприятий по данному направлению расходов в рамках подпрограммы «Развитие муниципального управления и муниципальной службы в </w:t>
      </w:r>
      <w:r w:rsidR="00BE2A84">
        <w:t>Николаевском</w:t>
      </w:r>
      <w:r>
        <w:t xml:space="preserve"> сельском поселении, дополнительное образование лиц, занятых в системе местного самоуправления» муниципальной программы </w:t>
      </w:r>
      <w:r w:rsidR="00BE2A84">
        <w:t>Николаевского</w:t>
      </w:r>
      <w:r>
        <w:t xml:space="preserve"> сельского поселения «Муниципальная политика» </w:t>
      </w:r>
      <w:r w:rsidR="005E2B7F" w:rsidRPr="00244580">
        <w:rPr>
          <w:szCs w:val="28"/>
          <w:lang w:eastAsia="en-US"/>
        </w:rPr>
        <w:t>на 201</w:t>
      </w:r>
      <w:r w:rsidR="005E2B7F">
        <w:rPr>
          <w:szCs w:val="28"/>
          <w:lang w:eastAsia="en-US"/>
        </w:rPr>
        <w:t>9-2021</w:t>
      </w:r>
      <w:r w:rsidR="005E2B7F" w:rsidRPr="00244580">
        <w:rPr>
          <w:szCs w:val="28"/>
          <w:lang w:eastAsia="en-US"/>
        </w:rPr>
        <w:t xml:space="preserve"> год</w:t>
      </w:r>
      <w:r w:rsidR="005E2B7F">
        <w:rPr>
          <w:szCs w:val="28"/>
          <w:lang w:eastAsia="en-US"/>
        </w:rPr>
        <w:t>ы</w:t>
      </w:r>
      <w:r w:rsidR="005E2B7F" w:rsidRPr="00244580">
        <w:rPr>
          <w:szCs w:val="28"/>
          <w:lang w:eastAsia="en-US"/>
        </w:rPr>
        <w:t xml:space="preserve"> предусмотрены бюджетные ассигнования в сумме </w:t>
      </w:r>
      <w:r w:rsidR="005E2B7F">
        <w:rPr>
          <w:szCs w:val="28"/>
          <w:lang w:eastAsia="en-US"/>
        </w:rPr>
        <w:t>30,0 тыс. рублей ежегодно.</w:t>
      </w:r>
    </w:p>
    <w:p w:rsidR="005E2B7F" w:rsidRPr="005E2B7F" w:rsidRDefault="005E2B7F" w:rsidP="005E2B7F">
      <w:pPr>
        <w:pStyle w:val="a4"/>
        <w:jc w:val="both"/>
        <w:rPr>
          <w:b/>
        </w:rPr>
      </w:pPr>
      <w:r>
        <w:t xml:space="preserve"> </w:t>
      </w:r>
      <w:r>
        <w:rPr>
          <w:color w:val="000000"/>
        </w:rPr>
        <w:t>Мероприятия по просвещению, обучению и воспитанию по вопросам противодействия коррупции</w:t>
      </w:r>
      <w:r w:rsidRPr="00327B2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на 2020год </w:t>
      </w:r>
      <w:r w:rsidRPr="00E0330A">
        <w:rPr>
          <w:szCs w:val="28"/>
          <w:lang w:eastAsia="en-US"/>
        </w:rPr>
        <w:t xml:space="preserve">в сумме </w:t>
      </w:r>
      <w:r>
        <w:rPr>
          <w:szCs w:val="28"/>
          <w:lang w:eastAsia="en-US"/>
        </w:rPr>
        <w:t>10 тыс</w:t>
      </w:r>
      <w:r w:rsidRPr="00E0330A">
        <w:rPr>
          <w:szCs w:val="28"/>
          <w:lang w:eastAsia="en-US"/>
        </w:rPr>
        <w:t>. рублей</w:t>
      </w:r>
      <w:r>
        <w:rPr>
          <w:color w:val="000000"/>
          <w:szCs w:val="28"/>
        </w:rPr>
        <w:t>.</w:t>
      </w:r>
    </w:p>
    <w:p w:rsidR="00846E1C" w:rsidRDefault="00846E1C" w:rsidP="00846E1C">
      <w:pPr>
        <w:autoSpaceDE w:val="0"/>
        <w:autoSpaceDN w:val="0"/>
        <w:adjustRightInd w:val="0"/>
        <w:jc w:val="center"/>
        <w:outlineLvl w:val="0"/>
        <w:rPr>
          <w:b/>
          <w:color w:val="00B050"/>
          <w:szCs w:val="28"/>
          <w:lang w:eastAsia="en-US"/>
        </w:rPr>
      </w:pPr>
      <w:r w:rsidRPr="00281B22">
        <w:rPr>
          <w:b/>
          <w:color w:val="00B050"/>
          <w:szCs w:val="28"/>
          <w:lang w:eastAsia="en-US"/>
        </w:rPr>
        <w:t xml:space="preserve"> </w:t>
      </w:r>
    </w:p>
    <w:p w:rsidR="009A3D12" w:rsidRPr="00183B7D" w:rsidRDefault="00995591" w:rsidP="00995591">
      <w:pPr>
        <w:autoSpaceDE w:val="0"/>
        <w:autoSpaceDN w:val="0"/>
        <w:adjustRightInd w:val="0"/>
        <w:rPr>
          <w:b/>
          <w:szCs w:val="28"/>
        </w:rPr>
      </w:pPr>
      <w:r>
        <w:rPr>
          <w:spacing w:val="-1"/>
        </w:rPr>
        <w:t xml:space="preserve">                                                                   </w:t>
      </w:r>
      <w:r w:rsidR="009A3D12" w:rsidRPr="00183B7D">
        <w:rPr>
          <w:b/>
          <w:szCs w:val="28"/>
        </w:rPr>
        <w:t>РАЗДЕЛ</w:t>
      </w:r>
    </w:p>
    <w:p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A3D12" w:rsidRPr="00E0330A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>В</w:t>
      </w:r>
      <w:r w:rsidR="009F49F0">
        <w:rPr>
          <w:rFonts w:eastAsia="Calibri"/>
          <w:szCs w:val="28"/>
          <w:lang w:eastAsia="en-US"/>
        </w:rPr>
        <w:t xml:space="preserve"> проекте </w:t>
      </w:r>
      <w:r w:rsidRPr="00E0330A">
        <w:rPr>
          <w:rFonts w:eastAsia="Calibri"/>
          <w:szCs w:val="28"/>
          <w:lang w:eastAsia="en-US"/>
        </w:rPr>
        <w:t xml:space="preserve"> бюджет</w:t>
      </w:r>
      <w:r w:rsidR="009F49F0">
        <w:rPr>
          <w:rFonts w:eastAsia="Calibri"/>
          <w:szCs w:val="28"/>
          <w:lang w:eastAsia="en-US"/>
        </w:rPr>
        <w:t>а</w:t>
      </w:r>
      <w:r w:rsidR="00D6204B">
        <w:rPr>
          <w:rFonts w:eastAsia="Calibri"/>
          <w:szCs w:val="28"/>
          <w:lang w:eastAsia="en-US"/>
        </w:rPr>
        <w:t xml:space="preserve"> </w:t>
      </w:r>
      <w:r w:rsidR="005E2B7F">
        <w:t>Николаевского</w:t>
      </w:r>
      <w:r w:rsidR="00EB5EC5">
        <w:t xml:space="preserve"> сельского поселения</w:t>
      </w:r>
      <w:r w:rsidR="00EB5EC5">
        <w:rPr>
          <w:rFonts w:eastAsia="Calibri"/>
          <w:szCs w:val="28"/>
          <w:lang w:eastAsia="en-US"/>
        </w:rPr>
        <w:t xml:space="preserve"> </w:t>
      </w:r>
      <w:r w:rsidR="00D6204B">
        <w:rPr>
          <w:rFonts w:eastAsia="Calibri"/>
          <w:szCs w:val="28"/>
          <w:lang w:eastAsia="en-US"/>
        </w:rPr>
        <w:t>Константиновского района</w:t>
      </w:r>
      <w:r w:rsidRPr="00E0330A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rFonts w:eastAsia="Calibri"/>
          <w:szCs w:val="28"/>
          <w:lang w:eastAsia="en-US"/>
        </w:rPr>
        <w:t xml:space="preserve">нования в 2019 году в сумме </w:t>
      </w:r>
      <w:r w:rsidR="00F25F23">
        <w:rPr>
          <w:rFonts w:eastAsia="Calibri"/>
          <w:szCs w:val="28"/>
          <w:lang w:eastAsia="en-US"/>
        </w:rPr>
        <w:t>6924,1</w:t>
      </w:r>
      <w:r w:rsidR="00D6204B">
        <w:rPr>
          <w:rFonts w:eastAsia="Calibri"/>
          <w:szCs w:val="28"/>
          <w:lang w:eastAsia="en-US"/>
        </w:rPr>
        <w:t xml:space="preserve">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2020 году в сумме </w:t>
      </w:r>
      <w:r w:rsidR="00F25F23">
        <w:rPr>
          <w:rFonts w:eastAsia="Calibri"/>
          <w:szCs w:val="28"/>
          <w:lang w:eastAsia="en-US"/>
        </w:rPr>
        <w:t>7171,3</w:t>
      </w:r>
      <w:r w:rsidR="00995591">
        <w:rPr>
          <w:rFonts w:eastAsia="Calibri"/>
          <w:szCs w:val="28"/>
          <w:lang w:eastAsia="en-US"/>
        </w:rPr>
        <w:t xml:space="preserve"> </w:t>
      </w:r>
      <w:r w:rsidR="00D6204B">
        <w:rPr>
          <w:rFonts w:eastAsia="Calibri"/>
          <w:szCs w:val="28"/>
          <w:lang w:eastAsia="en-US"/>
        </w:rPr>
        <w:t>тыс</w:t>
      </w:r>
      <w:r w:rsidRPr="00E0330A">
        <w:rPr>
          <w:rFonts w:eastAsia="Calibri"/>
          <w:szCs w:val="28"/>
          <w:lang w:eastAsia="en-US"/>
        </w:rPr>
        <w:t>. рублей и в 20</w:t>
      </w:r>
      <w:r>
        <w:rPr>
          <w:rFonts w:eastAsia="Calibri"/>
          <w:szCs w:val="28"/>
          <w:lang w:eastAsia="en-US"/>
        </w:rPr>
        <w:t>21</w:t>
      </w:r>
      <w:r w:rsidRPr="00E0330A">
        <w:rPr>
          <w:rFonts w:eastAsia="Calibri"/>
          <w:szCs w:val="28"/>
          <w:lang w:eastAsia="en-US"/>
        </w:rPr>
        <w:t xml:space="preserve"> году в сумме </w:t>
      </w:r>
      <w:r w:rsidR="00F25F23">
        <w:rPr>
          <w:rFonts w:eastAsia="Calibri"/>
          <w:szCs w:val="28"/>
          <w:lang w:eastAsia="en-US"/>
        </w:rPr>
        <w:t>7478,9</w:t>
      </w:r>
      <w:r w:rsidR="00995591">
        <w:rPr>
          <w:rFonts w:eastAsia="Calibri"/>
          <w:szCs w:val="28"/>
          <w:lang w:eastAsia="en-US"/>
        </w:rPr>
        <w:t xml:space="preserve"> </w:t>
      </w:r>
      <w:r w:rsidR="00D6204B">
        <w:rPr>
          <w:rFonts w:eastAsia="Calibri"/>
          <w:szCs w:val="28"/>
          <w:lang w:eastAsia="en-US"/>
        </w:rPr>
        <w:t>тыс</w:t>
      </w:r>
      <w:r w:rsidRPr="00E0330A">
        <w:rPr>
          <w:rFonts w:eastAsia="Calibri"/>
          <w:szCs w:val="28"/>
          <w:lang w:eastAsia="en-US"/>
        </w:rPr>
        <w:t>. рублей.</w:t>
      </w:r>
    </w:p>
    <w:p w:rsidR="009A3D12" w:rsidRDefault="009A3D12" w:rsidP="009A3D12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D6204B" w:rsidRDefault="00D6204B" w:rsidP="00D6204B">
      <w:pPr>
        <w:ind w:firstLine="709"/>
        <w:jc w:val="both"/>
        <w:rPr>
          <w:color w:val="000000"/>
          <w:szCs w:val="28"/>
        </w:rPr>
      </w:pPr>
      <w:r w:rsidRPr="00E0330A">
        <w:rPr>
          <w:szCs w:val="28"/>
        </w:rPr>
        <w:t xml:space="preserve">финансовое обеспечение выполнения </w:t>
      </w:r>
      <w:r>
        <w:rPr>
          <w:szCs w:val="28"/>
        </w:rPr>
        <w:t>муниципальн</w:t>
      </w:r>
      <w:r w:rsidR="00995591">
        <w:rPr>
          <w:szCs w:val="28"/>
        </w:rPr>
        <w:t>ого</w:t>
      </w:r>
      <w:r w:rsidRPr="00E0330A">
        <w:rPr>
          <w:szCs w:val="28"/>
        </w:rPr>
        <w:t xml:space="preserve"> задани</w:t>
      </w:r>
      <w:r w:rsidR="00995591">
        <w:rPr>
          <w:szCs w:val="28"/>
        </w:rPr>
        <w:t>я</w:t>
      </w:r>
      <w:r w:rsidRPr="00E0330A">
        <w:rPr>
          <w:szCs w:val="28"/>
        </w:rPr>
        <w:t xml:space="preserve"> бюджетн</w:t>
      </w:r>
      <w:r w:rsidR="00995591">
        <w:rPr>
          <w:szCs w:val="28"/>
        </w:rPr>
        <w:t>ого</w:t>
      </w:r>
      <w:r w:rsidRPr="00E0330A">
        <w:rPr>
          <w:szCs w:val="28"/>
        </w:rPr>
        <w:t xml:space="preserve"> учреждения культуры </w:t>
      </w:r>
      <w:r w:rsidRPr="00E0330A">
        <w:rPr>
          <w:szCs w:val="28"/>
          <w:lang w:eastAsia="en-US"/>
        </w:rPr>
        <w:t>в 201</w:t>
      </w:r>
      <w:r w:rsidR="00197B9A">
        <w:rPr>
          <w:szCs w:val="28"/>
          <w:lang w:eastAsia="en-US"/>
        </w:rPr>
        <w:t>9</w:t>
      </w:r>
      <w:r w:rsidRPr="00E0330A">
        <w:rPr>
          <w:szCs w:val="28"/>
          <w:lang w:eastAsia="en-US"/>
        </w:rPr>
        <w:t xml:space="preserve"> году в сумме </w:t>
      </w:r>
      <w:r w:rsidR="00373113">
        <w:rPr>
          <w:szCs w:val="28"/>
          <w:lang w:eastAsia="en-US"/>
        </w:rPr>
        <w:t>4098,2</w:t>
      </w:r>
      <w:r>
        <w:rPr>
          <w:szCs w:val="28"/>
          <w:lang w:eastAsia="en-US"/>
        </w:rPr>
        <w:t xml:space="preserve"> тыс. рублей, в 20</w:t>
      </w:r>
      <w:r w:rsidR="00197B9A">
        <w:rPr>
          <w:szCs w:val="28"/>
          <w:lang w:eastAsia="en-US"/>
        </w:rPr>
        <w:t>20</w:t>
      </w:r>
      <w:r w:rsidRPr="00E0330A">
        <w:rPr>
          <w:szCs w:val="28"/>
          <w:lang w:eastAsia="en-US"/>
        </w:rPr>
        <w:t xml:space="preserve"> году </w:t>
      </w:r>
      <w:r>
        <w:rPr>
          <w:szCs w:val="28"/>
          <w:lang w:eastAsia="en-US"/>
        </w:rPr>
        <w:t>–</w:t>
      </w:r>
      <w:r w:rsidRPr="00E0330A">
        <w:rPr>
          <w:szCs w:val="28"/>
          <w:lang w:eastAsia="en-US"/>
        </w:rPr>
        <w:t xml:space="preserve"> </w:t>
      </w:r>
      <w:r w:rsidR="00373113">
        <w:rPr>
          <w:szCs w:val="28"/>
          <w:lang w:eastAsia="en-US"/>
        </w:rPr>
        <w:t>6920,6</w:t>
      </w:r>
      <w:r w:rsidR="0099559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тыс</w:t>
      </w:r>
      <w:r w:rsidRPr="00E0330A">
        <w:rPr>
          <w:szCs w:val="28"/>
          <w:lang w:eastAsia="en-US"/>
        </w:rPr>
        <w:t>. рублей и в 20</w:t>
      </w:r>
      <w:r>
        <w:rPr>
          <w:szCs w:val="28"/>
          <w:lang w:eastAsia="en-US"/>
        </w:rPr>
        <w:t>2</w:t>
      </w:r>
      <w:r w:rsidR="00197B9A">
        <w:rPr>
          <w:szCs w:val="28"/>
          <w:lang w:eastAsia="en-US"/>
        </w:rPr>
        <w:t>1</w:t>
      </w:r>
      <w:r w:rsidRPr="00E0330A">
        <w:rPr>
          <w:szCs w:val="28"/>
          <w:lang w:eastAsia="en-US"/>
        </w:rPr>
        <w:t xml:space="preserve"> году </w:t>
      </w:r>
      <w:r>
        <w:rPr>
          <w:szCs w:val="28"/>
          <w:lang w:eastAsia="en-US"/>
        </w:rPr>
        <w:t>–</w:t>
      </w:r>
      <w:r w:rsidRPr="00E0330A">
        <w:rPr>
          <w:szCs w:val="28"/>
          <w:lang w:eastAsia="en-US"/>
        </w:rPr>
        <w:t xml:space="preserve"> </w:t>
      </w:r>
      <w:r w:rsidR="00373113">
        <w:rPr>
          <w:szCs w:val="28"/>
          <w:lang w:eastAsia="en-US"/>
        </w:rPr>
        <w:t>7212,9</w:t>
      </w:r>
      <w:r>
        <w:rPr>
          <w:szCs w:val="28"/>
          <w:lang w:eastAsia="en-US"/>
        </w:rPr>
        <w:t xml:space="preserve"> тыс</w:t>
      </w:r>
      <w:r w:rsidRPr="00E0330A">
        <w:rPr>
          <w:szCs w:val="28"/>
          <w:lang w:eastAsia="en-US"/>
        </w:rPr>
        <w:t>. рублей</w:t>
      </w:r>
      <w:r w:rsidRPr="00E0330A">
        <w:rPr>
          <w:color w:val="000000"/>
          <w:szCs w:val="28"/>
        </w:rPr>
        <w:t>;</w:t>
      </w:r>
    </w:p>
    <w:p w:rsidR="005E2B7F" w:rsidRDefault="00995591" w:rsidP="005E2B7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Также предусмотрены </w:t>
      </w:r>
      <w:r w:rsidR="00D6204B">
        <w:rPr>
          <w:szCs w:val="28"/>
        </w:rPr>
        <w:t xml:space="preserve"> средства</w:t>
      </w:r>
      <w:r w:rsidR="005E2B7F" w:rsidRPr="005E2B7F">
        <w:rPr>
          <w:color w:val="000000"/>
          <w:szCs w:val="28"/>
        </w:rPr>
        <w:t xml:space="preserve"> </w:t>
      </w:r>
      <w:r w:rsidR="005E2B7F">
        <w:rPr>
          <w:color w:val="000000"/>
          <w:szCs w:val="28"/>
        </w:rPr>
        <w:t>на иные цели в 2019-2021 годах по 130,0 тыс. рублей ежегодно;</w:t>
      </w:r>
    </w:p>
    <w:p w:rsidR="00373113" w:rsidRDefault="005E2B7F" w:rsidP="0037311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="00995591">
        <w:rPr>
          <w:spacing w:val="-1"/>
        </w:rPr>
        <w:t xml:space="preserve"> </w:t>
      </w:r>
      <w:r w:rsidR="00373113">
        <w:rPr>
          <w:szCs w:val="28"/>
        </w:rPr>
        <w:t xml:space="preserve">на  </w:t>
      </w:r>
      <w:proofErr w:type="spellStart"/>
      <w:r w:rsidR="00373113">
        <w:rPr>
          <w:szCs w:val="28"/>
        </w:rPr>
        <w:t>софинансирование</w:t>
      </w:r>
      <w:proofErr w:type="spellEnd"/>
      <w:r w:rsidR="00373113">
        <w:rPr>
          <w:szCs w:val="28"/>
        </w:rPr>
        <w:t xml:space="preserve"> повышения заработной платы работникам муниципальных </w:t>
      </w:r>
      <w:r w:rsidR="00373113" w:rsidRPr="00E0330A">
        <w:rPr>
          <w:szCs w:val="28"/>
        </w:rPr>
        <w:t xml:space="preserve"> </w:t>
      </w:r>
      <w:r w:rsidR="00373113">
        <w:rPr>
          <w:szCs w:val="28"/>
        </w:rPr>
        <w:t xml:space="preserve">учреждений </w:t>
      </w:r>
      <w:r w:rsidR="00373113" w:rsidRPr="00E0330A">
        <w:rPr>
          <w:szCs w:val="28"/>
        </w:rPr>
        <w:t xml:space="preserve"> культуры </w:t>
      </w:r>
      <w:r w:rsidR="00373113">
        <w:rPr>
          <w:szCs w:val="28"/>
        </w:rPr>
        <w:t xml:space="preserve"> </w:t>
      </w:r>
      <w:r w:rsidR="00373113" w:rsidRPr="00E0330A">
        <w:rPr>
          <w:szCs w:val="28"/>
          <w:lang w:eastAsia="en-US"/>
        </w:rPr>
        <w:t>в 201</w:t>
      </w:r>
      <w:r w:rsidR="00373113">
        <w:rPr>
          <w:szCs w:val="28"/>
          <w:lang w:eastAsia="en-US"/>
        </w:rPr>
        <w:t>8</w:t>
      </w:r>
      <w:r w:rsidR="00373113" w:rsidRPr="00E0330A">
        <w:rPr>
          <w:szCs w:val="28"/>
          <w:lang w:eastAsia="en-US"/>
        </w:rPr>
        <w:t xml:space="preserve">году в сумме </w:t>
      </w:r>
      <w:r w:rsidR="00373113">
        <w:rPr>
          <w:szCs w:val="28"/>
          <w:lang w:eastAsia="en-US"/>
        </w:rPr>
        <w:t>2695,9 тыс</w:t>
      </w:r>
      <w:r w:rsidR="00373113" w:rsidRPr="00E0330A">
        <w:rPr>
          <w:szCs w:val="28"/>
          <w:lang w:eastAsia="en-US"/>
        </w:rPr>
        <w:t>. рублей, в 201</w:t>
      </w:r>
      <w:r w:rsidR="00373113">
        <w:rPr>
          <w:szCs w:val="28"/>
          <w:lang w:eastAsia="en-US"/>
        </w:rPr>
        <w:t>9</w:t>
      </w:r>
      <w:r w:rsidR="00373113" w:rsidRPr="00E0330A">
        <w:rPr>
          <w:szCs w:val="28"/>
          <w:lang w:eastAsia="en-US"/>
        </w:rPr>
        <w:t xml:space="preserve"> году </w:t>
      </w:r>
      <w:r w:rsidR="00373113">
        <w:rPr>
          <w:szCs w:val="28"/>
          <w:lang w:eastAsia="en-US"/>
        </w:rPr>
        <w:t>–</w:t>
      </w:r>
      <w:r w:rsidR="00373113" w:rsidRPr="00E0330A">
        <w:rPr>
          <w:szCs w:val="28"/>
          <w:lang w:eastAsia="en-US"/>
        </w:rPr>
        <w:t xml:space="preserve"> </w:t>
      </w:r>
      <w:r w:rsidR="00373113">
        <w:rPr>
          <w:szCs w:val="28"/>
          <w:lang w:eastAsia="en-US"/>
        </w:rPr>
        <w:t xml:space="preserve"> 120,7 тыс</w:t>
      </w:r>
      <w:r w:rsidR="00373113" w:rsidRPr="00E0330A">
        <w:rPr>
          <w:szCs w:val="28"/>
          <w:lang w:eastAsia="en-US"/>
        </w:rPr>
        <w:t>. рублей и в 20</w:t>
      </w:r>
      <w:r w:rsidR="00373113">
        <w:rPr>
          <w:szCs w:val="28"/>
          <w:lang w:eastAsia="en-US"/>
        </w:rPr>
        <w:t>20</w:t>
      </w:r>
      <w:r w:rsidR="00373113" w:rsidRPr="00E0330A">
        <w:rPr>
          <w:szCs w:val="28"/>
          <w:lang w:eastAsia="en-US"/>
        </w:rPr>
        <w:t xml:space="preserve"> году </w:t>
      </w:r>
      <w:r w:rsidR="00373113">
        <w:rPr>
          <w:szCs w:val="28"/>
          <w:lang w:eastAsia="en-US"/>
        </w:rPr>
        <w:t>–</w:t>
      </w:r>
      <w:r w:rsidR="00373113" w:rsidRPr="00E0330A">
        <w:rPr>
          <w:szCs w:val="28"/>
          <w:lang w:eastAsia="en-US"/>
        </w:rPr>
        <w:t xml:space="preserve"> </w:t>
      </w:r>
      <w:r w:rsidR="00373113">
        <w:rPr>
          <w:szCs w:val="28"/>
          <w:lang w:eastAsia="en-US"/>
        </w:rPr>
        <w:t>136,0 тыс</w:t>
      </w:r>
      <w:r w:rsidR="00373113" w:rsidRPr="00E0330A">
        <w:rPr>
          <w:szCs w:val="28"/>
          <w:lang w:eastAsia="en-US"/>
        </w:rPr>
        <w:t>. рублей</w:t>
      </w:r>
      <w:r w:rsidR="00373113" w:rsidRPr="00E0330A">
        <w:rPr>
          <w:color w:val="000000"/>
          <w:szCs w:val="28"/>
        </w:rPr>
        <w:t>;</w:t>
      </w:r>
    </w:p>
    <w:p w:rsidR="00995591" w:rsidRDefault="00373113" w:rsidP="00995591">
      <w:pPr>
        <w:autoSpaceDE w:val="0"/>
        <w:autoSpaceDN w:val="0"/>
        <w:adjustRightInd w:val="0"/>
        <w:jc w:val="both"/>
        <w:rPr>
          <w:szCs w:val="28"/>
        </w:rPr>
      </w:pPr>
      <w:r>
        <w:rPr>
          <w:spacing w:val="-1"/>
        </w:rPr>
        <w:t xml:space="preserve">       </w:t>
      </w:r>
      <w:r w:rsidR="00995591">
        <w:rPr>
          <w:spacing w:val="-1"/>
        </w:rPr>
        <w:t xml:space="preserve"> </w:t>
      </w:r>
      <w:r w:rsidR="00995591" w:rsidRPr="00BB03EC">
        <w:rPr>
          <w:szCs w:val="28"/>
        </w:rPr>
        <w:t>Расходы на оплату труда работников культуры в 201</w:t>
      </w:r>
      <w:r w:rsidR="005E2B7F">
        <w:rPr>
          <w:szCs w:val="28"/>
        </w:rPr>
        <w:t>9-2021</w:t>
      </w:r>
      <w:r w:rsidR="00995591" w:rsidRPr="00605689">
        <w:rPr>
          <w:color w:val="0000FF"/>
          <w:szCs w:val="28"/>
        </w:rPr>
        <w:t xml:space="preserve"> </w:t>
      </w:r>
      <w:r w:rsidR="00995591" w:rsidRPr="00BB03EC">
        <w:rPr>
          <w:szCs w:val="28"/>
        </w:rPr>
        <w:t>год</w:t>
      </w:r>
      <w:r w:rsidR="00995591">
        <w:rPr>
          <w:szCs w:val="28"/>
        </w:rPr>
        <w:t>ах</w:t>
      </w:r>
      <w:r w:rsidR="00995591" w:rsidRPr="00605689">
        <w:rPr>
          <w:color w:val="0000FF"/>
          <w:szCs w:val="28"/>
        </w:rPr>
        <w:t xml:space="preserve"> </w:t>
      </w:r>
      <w:r w:rsidR="00995591">
        <w:rPr>
          <w:szCs w:val="28"/>
        </w:rPr>
        <w:t>рассчитываются с учетом доведения её до средней заработной платы по Ростовской области.</w:t>
      </w:r>
    </w:p>
    <w:p w:rsidR="00995591" w:rsidRDefault="00995591" w:rsidP="00995591">
      <w:pPr>
        <w:pStyle w:val="a4"/>
        <w:jc w:val="both"/>
        <w:rPr>
          <w:szCs w:val="28"/>
        </w:rPr>
      </w:pPr>
    </w:p>
    <w:p w:rsidR="009A3D12" w:rsidRPr="00E0330A" w:rsidRDefault="00995591" w:rsidP="00995591">
      <w:pPr>
        <w:pStyle w:val="ConsPlusTitle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                                                              </w:t>
      </w:r>
      <w:r w:rsidR="009A3D12"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Pr="00E0330A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9A3D12" w:rsidRPr="00E0330A" w:rsidRDefault="009A3D12" w:rsidP="009A3D12">
      <w:pPr>
        <w:ind w:firstLine="709"/>
        <w:jc w:val="both"/>
        <w:rPr>
          <w:szCs w:val="28"/>
        </w:rPr>
      </w:pPr>
    </w:p>
    <w:p w:rsidR="00A94399" w:rsidRDefault="009A3D12" w:rsidP="00A9439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9F49F0">
        <w:rPr>
          <w:rFonts w:eastAsia="Calibri"/>
          <w:szCs w:val="28"/>
          <w:lang w:eastAsia="en-US"/>
        </w:rPr>
        <w:t xml:space="preserve">проекте </w:t>
      </w:r>
      <w:r w:rsidR="005E2B7F">
        <w:rPr>
          <w:rFonts w:eastAsia="Calibri"/>
          <w:szCs w:val="28"/>
          <w:lang w:eastAsia="en-US"/>
        </w:rPr>
        <w:t>бюджет</w:t>
      </w:r>
      <w:r w:rsidR="009F49F0">
        <w:rPr>
          <w:rFonts w:eastAsia="Calibri"/>
          <w:szCs w:val="28"/>
          <w:lang w:eastAsia="en-US"/>
        </w:rPr>
        <w:t xml:space="preserve">а </w:t>
      </w:r>
      <w:r w:rsidR="005E2B7F">
        <w:t>Николаевского</w:t>
      </w:r>
      <w:r w:rsidR="00EB5EC5">
        <w:t xml:space="preserve"> сельского поселения</w:t>
      </w:r>
      <w:r w:rsidR="00EB5EC5">
        <w:rPr>
          <w:rFonts w:eastAsia="Calibri"/>
          <w:szCs w:val="28"/>
          <w:lang w:eastAsia="en-US"/>
        </w:rPr>
        <w:t xml:space="preserve"> </w:t>
      </w:r>
      <w:r w:rsidR="00A94399">
        <w:rPr>
          <w:rFonts w:eastAsia="Calibri"/>
          <w:szCs w:val="28"/>
          <w:lang w:eastAsia="en-US"/>
        </w:rPr>
        <w:t>Константиновского района</w:t>
      </w:r>
      <w:r w:rsidRPr="00E0330A">
        <w:rPr>
          <w:rFonts w:eastAsia="Calibri"/>
          <w:szCs w:val="28"/>
          <w:lang w:eastAsia="en-US"/>
        </w:rPr>
        <w:t xml:space="preserve"> по разделу «Социальная политика» </w:t>
      </w:r>
      <w:r w:rsidR="00A94399" w:rsidRPr="00E0330A">
        <w:rPr>
          <w:rFonts w:eastAsia="Calibri"/>
          <w:szCs w:val="28"/>
          <w:lang w:eastAsia="en-US"/>
        </w:rPr>
        <w:t>предусмотрены бюджетные ассигнования в 201</w:t>
      </w:r>
      <w:r w:rsidR="00A94399">
        <w:rPr>
          <w:rFonts w:eastAsia="Calibri"/>
          <w:szCs w:val="28"/>
          <w:lang w:eastAsia="en-US"/>
        </w:rPr>
        <w:t>9</w:t>
      </w:r>
      <w:r w:rsidR="00A94399" w:rsidRPr="00E0330A">
        <w:rPr>
          <w:rFonts w:eastAsia="Calibri"/>
          <w:szCs w:val="28"/>
          <w:lang w:eastAsia="en-US"/>
        </w:rPr>
        <w:t xml:space="preserve"> году –</w:t>
      </w:r>
      <w:r w:rsidR="00A94399">
        <w:rPr>
          <w:rFonts w:eastAsia="Calibri"/>
          <w:szCs w:val="28"/>
          <w:lang w:eastAsia="en-US"/>
        </w:rPr>
        <w:t xml:space="preserve"> </w:t>
      </w:r>
      <w:r w:rsidR="00AE375B">
        <w:rPr>
          <w:rFonts w:eastAsia="Calibri"/>
          <w:szCs w:val="28"/>
          <w:lang w:eastAsia="en-US"/>
        </w:rPr>
        <w:t>179,8</w:t>
      </w:r>
      <w:r w:rsidR="00A94399">
        <w:rPr>
          <w:rFonts w:eastAsia="Calibri"/>
          <w:szCs w:val="28"/>
          <w:lang w:eastAsia="en-US"/>
        </w:rPr>
        <w:t xml:space="preserve"> тыс. рублей, в 2020 году – </w:t>
      </w:r>
      <w:r w:rsidR="00AE375B">
        <w:rPr>
          <w:rFonts w:eastAsia="Calibri"/>
          <w:szCs w:val="28"/>
          <w:lang w:eastAsia="en-US"/>
        </w:rPr>
        <w:t>180,0</w:t>
      </w:r>
      <w:r w:rsidR="00A94399">
        <w:rPr>
          <w:rFonts w:eastAsia="Calibri"/>
          <w:szCs w:val="28"/>
          <w:lang w:eastAsia="en-US"/>
        </w:rPr>
        <w:t xml:space="preserve"> тыс. рублей и в 2021 году – </w:t>
      </w:r>
      <w:r w:rsidR="00AE375B">
        <w:rPr>
          <w:rFonts w:eastAsia="Calibri"/>
          <w:szCs w:val="28"/>
          <w:lang w:eastAsia="en-US"/>
        </w:rPr>
        <w:t xml:space="preserve">180,0 </w:t>
      </w:r>
      <w:r w:rsidR="00A94399">
        <w:rPr>
          <w:rFonts w:eastAsia="Calibri"/>
          <w:szCs w:val="28"/>
          <w:lang w:eastAsia="en-US"/>
        </w:rPr>
        <w:t>тыс</w:t>
      </w:r>
      <w:r w:rsidR="00A94399" w:rsidRPr="00E0330A">
        <w:rPr>
          <w:rFonts w:eastAsia="Calibri"/>
          <w:szCs w:val="28"/>
          <w:lang w:eastAsia="en-US"/>
        </w:rPr>
        <w:t>. рублей.</w:t>
      </w:r>
    </w:p>
    <w:p w:rsidR="0081714C" w:rsidRPr="007774C5" w:rsidRDefault="0081714C" w:rsidP="0081714C">
      <w:pPr>
        <w:ind w:firstLine="709"/>
        <w:jc w:val="both"/>
        <w:rPr>
          <w:spacing w:val="-1"/>
        </w:rPr>
      </w:pPr>
      <w:r w:rsidRPr="007774C5">
        <w:rPr>
          <w:spacing w:val="-1"/>
        </w:rPr>
        <w:t xml:space="preserve">Расходы по разделу будут направлены </w:t>
      </w:r>
      <w:proofErr w:type="gramStart"/>
      <w:r w:rsidRPr="007774C5">
        <w:rPr>
          <w:spacing w:val="-1"/>
        </w:rPr>
        <w:t>на</w:t>
      </w:r>
      <w:proofErr w:type="gramEnd"/>
      <w:r w:rsidRPr="007774C5">
        <w:rPr>
          <w:spacing w:val="-1"/>
        </w:rPr>
        <w:t>:</w:t>
      </w:r>
    </w:p>
    <w:p w:rsidR="00AE375B" w:rsidRDefault="0081714C" w:rsidP="00AE37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32D01">
        <w:rPr>
          <w:szCs w:val="28"/>
        </w:rPr>
        <w:t xml:space="preserve">выплату государственной пенсии за выслугу лет лицам, замещавшим муниципальные должности и должности муниципальной службы в </w:t>
      </w:r>
      <w:r w:rsidR="00AE375B">
        <w:t xml:space="preserve">Николаевском </w:t>
      </w:r>
      <w:r w:rsidR="00EB5EC5">
        <w:t>сельском поселении</w:t>
      </w:r>
      <w:r w:rsidR="00EB5EC5" w:rsidRPr="00B32D01">
        <w:rPr>
          <w:szCs w:val="28"/>
          <w:lang w:eastAsia="en-US"/>
        </w:rPr>
        <w:t xml:space="preserve"> </w:t>
      </w:r>
      <w:r w:rsidR="00AE375B" w:rsidRPr="00E0330A">
        <w:rPr>
          <w:rFonts w:eastAsia="Calibri"/>
          <w:szCs w:val="28"/>
          <w:lang w:eastAsia="en-US"/>
        </w:rPr>
        <w:t>в 201</w:t>
      </w:r>
      <w:r w:rsidR="00AE375B">
        <w:rPr>
          <w:rFonts w:eastAsia="Calibri"/>
          <w:szCs w:val="28"/>
          <w:lang w:eastAsia="en-US"/>
        </w:rPr>
        <w:t>9</w:t>
      </w:r>
      <w:r w:rsidR="00AE375B" w:rsidRPr="00E0330A">
        <w:rPr>
          <w:rFonts w:eastAsia="Calibri"/>
          <w:szCs w:val="28"/>
          <w:lang w:eastAsia="en-US"/>
        </w:rPr>
        <w:t xml:space="preserve"> году </w:t>
      </w:r>
      <w:r w:rsidR="00AE375B" w:rsidRPr="00B32D01">
        <w:rPr>
          <w:szCs w:val="28"/>
          <w:lang w:eastAsia="en-US"/>
        </w:rPr>
        <w:t xml:space="preserve">в сумме </w:t>
      </w:r>
      <w:r w:rsidR="00AE375B" w:rsidRPr="00E0330A">
        <w:rPr>
          <w:rFonts w:eastAsia="Calibri"/>
          <w:szCs w:val="28"/>
          <w:lang w:eastAsia="en-US"/>
        </w:rPr>
        <w:t>–</w:t>
      </w:r>
      <w:r w:rsidR="00AE375B">
        <w:rPr>
          <w:rFonts w:eastAsia="Calibri"/>
          <w:szCs w:val="28"/>
          <w:lang w:eastAsia="en-US"/>
        </w:rPr>
        <w:t xml:space="preserve"> </w:t>
      </w:r>
      <w:r w:rsidR="00373113">
        <w:rPr>
          <w:rFonts w:eastAsia="Calibri"/>
          <w:szCs w:val="28"/>
          <w:lang w:eastAsia="en-US"/>
        </w:rPr>
        <w:t>170,0</w:t>
      </w:r>
      <w:r w:rsidR="00AE375B">
        <w:rPr>
          <w:rFonts w:eastAsia="Calibri"/>
          <w:szCs w:val="28"/>
          <w:lang w:eastAsia="en-US"/>
        </w:rPr>
        <w:t xml:space="preserve"> тыс. рублей, в 2020 году – 180,0 тыс. рублей и в 2021 году – 180,0 тыс</w:t>
      </w:r>
      <w:r w:rsidR="00AE375B" w:rsidRPr="00E0330A">
        <w:rPr>
          <w:rFonts w:eastAsia="Calibri"/>
          <w:szCs w:val="28"/>
          <w:lang w:eastAsia="en-US"/>
        </w:rPr>
        <w:t>. рублей.</w:t>
      </w:r>
    </w:p>
    <w:p w:rsidR="009A3D12" w:rsidRDefault="009A3D12" w:rsidP="00AE375B">
      <w:pPr>
        <w:ind w:firstLine="709"/>
        <w:jc w:val="both"/>
        <w:rPr>
          <w:b/>
          <w:bCs/>
          <w:szCs w:val="28"/>
        </w:rPr>
      </w:pPr>
    </w:p>
    <w:p w:rsidR="00CA7F67" w:rsidRDefault="00CA7F67" w:rsidP="006F638F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:rsidR="006A3221" w:rsidRPr="00A24A4A" w:rsidRDefault="006A3221" w:rsidP="006A3221">
      <w:pPr>
        <w:pStyle w:val="1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D4982" w:rsidRPr="003E20C6" w:rsidRDefault="007D4982" w:rsidP="007D4982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Theme="majorHAnsi" w:hAnsiTheme="majorHAnsi"/>
          <w:b/>
          <w:kern w:val="28"/>
          <w:sz w:val="32"/>
          <w:szCs w:val="32"/>
        </w:rPr>
        <w:t>V.</w:t>
      </w:r>
      <w:r w:rsidRPr="004A5248">
        <w:rPr>
          <w:kern w:val="28"/>
        </w:rPr>
        <w:t xml:space="preserve"> </w:t>
      </w:r>
      <w:r>
        <w:rPr>
          <w:kern w:val="28"/>
        </w:rPr>
        <w:t xml:space="preserve"> </w:t>
      </w: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Дефицит (</w:t>
      </w:r>
      <w:proofErr w:type="spellStart"/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профицит</w:t>
      </w:r>
      <w:proofErr w:type="spellEnd"/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>) бюджета</w:t>
      </w:r>
      <w:r w:rsidR="00147495">
        <w:rPr>
          <w:rFonts w:ascii="Cambria" w:hAnsi="Cambria"/>
          <w:b/>
          <w:bCs/>
          <w:snapToGrid/>
          <w:kern w:val="28"/>
          <w:sz w:val="32"/>
          <w:szCs w:val="32"/>
        </w:rPr>
        <w:t xml:space="preserve"> </w:t>
      </w:r>
      <w:r w:rsidR="00AE375B">
        <w:rPr>
          <w:rFonts w:ascii="Cambria" w:hAnsi="Cambria"/>
          <w:b/>
          <w:bCs/>
          <w:snapToGrid/>
          <w:kern w:val="28"/>
          <w:sz w:val="32"/>
          <w:szCs w:val="32"/>
        </w:rPr>
        <w:t>Николаевского</w:t>
      </w:r>
      <w:r w:rsidR="00FF139C">
        <w:rPr>
          <w:rFonts w:ascii="Cambria" w:hAnsi="Cambria"/>
          <w:b/>
          <w:bCs/>
          <w:snapToGrid/>
          <w:kern w:val="28"/>
          <w:sz w:val="32"/>
          <w:szCs w:val="32"/>
        </w:rPr>
        <w:t xml:space="preserve"> сельского поселения </w:t>
      </w:r>
      <w:r w:rsidR="00147495">
        <w:rPr>
          <w:rFonts w:ascii="Cambria" w:hAnsi="Cambria"/>
          <w:b/>
          <w:bCs/>
          <w:snapToGrid/>
          <w:kern w:val="28"/>
          <w:sz w:val="32"/>
          <w:szCs w:val="32"/>
        </w:rPr>
        <w:t>Константиновского района</w:t>
      </w:r>
    </w:p>
    <w:p w:rsidR="007D4982" w:rsidRPr="003E20C6" w:rsidRDefault="007D4982" w:rsidP="007D4982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32"/>
          <w:szCs w:val="32"/>
        </w:rPr>
      </w:pPr>
      <w:r w:rsidRPr="003E20C6">
        <w:rPr>
          <w:rFonts w:ascii="Cambria" w:hAnsi="Cambria"/>
          <w:b/>
          <w:bCs/>
          <w:snapToGrid/>
          <w:kern w:val="28"/>
          <w:sz w:val="32"/>
          <w:szCs w:val="32"/>
        </w:rPr>
        <w:t xml:space="preserve"> и источники его финансирования</w:t>
      </w:r>
    </w:p>
    <w:p w:rsidR="007D4982" w:rsidRPr="006E560A" w:rsidRDefault="007D4982" w:rsidP="007D4982">
      <w:pPr>
        <w:ind w:firstLine="709"/>
        <w:jc w:val="center"/>
        <w:rPr>
          <w:szCs w:val="28"/>
        </w:rPr>
      </w:pPr>
    </w:p>
    <w:p w:rsidR="00A5294A" w:rsidRPr="00B32D01" w:rsidRDefault="00A5294A" w:rsidP="00A5294A">
      <w:pPr>
        <w:ind w:firstLine="709"/>
        <w:jc w:val="both"/>
      </w:pPr>
      <w:r w:rsidRPr="00B32D01">
        <w:t xml:space="preserve">Источники </w:t>
      </w:r>
      <w:proofErr w:type="gramStart"/>
      <w:r w:rsidRPr="00B32D01">
        <w:t xml:space="preserve">финансирования дефицита бюджета </w:t>
      </w:r>
      <w:r w:rsidR="00AE375B">
        <w:t>Николаевского</w:t>
      </w:r>
      <w:r w:rsidR="00FF139C">
        <w:t xml:space="preserve"> сельского поселения </w:t>
      </w:r>
      <w:r w:rsidRPr="00B32D01">
        <w:t>Константиновского района</w:t>
      </w:r>
      <w:proofErr w:type="gramEnd"/>
      <w:r w:rsidRPr="00B32D01">
        <w:t xml:space="preserve"> запланированы в 201</w:t>
      </w:r>
      <w:r>
        <w:t>9</w:t>
      </w:r>
      <w:r w:rsidRPr="00B32D01">
        <w:t xml:space="preserve"> году в сумме </w:t>
      </w:r>
      <w:r w:rsidR="00AE375B">
        <w:t>0,0</w:t>
      </w:r>
      <w:r w:rsidRPr="00B32D01">
        <w:t xml:space="preserve"> тыс. рублей</w:t>
      </w:r>
      <w:r>
        <w:t xml:space="preserve">, в 2020 году в сумме </w:t>
      </w:r>
      <w:r w:rsidR="00D73516">
        <w:t>2561,9</w:t>
      </w:r>
      <w:r w:rsidR="00995591">
        <w:t xml:space="preserve"> </w:t>
      </w:r>
      <w:r>
        <w:t>тыс.</w:t>
      </w:r>
      <w:r w:rsidR="00CA7F67">
        <w:t xml:space="preserve"> </w:t>
      </w:r>
      <w:r>
        <w:t xml:space="preserve">рублей, в 2021 году в сумме </w:t>
      </w:r>
      <w:r w:rsidR="00D73516">
        <w:t xml:space="preserve">3716,6 </w:t>
      </w:r>
      <w:r>
        <w:t>тыс.</w:t>
      </w:r>
      <w:r w:rsidR="00CA7F67">
        <w:t xml:space="preserve"> </w:t>
      </w:r>
      <w:r>
        <w:t>рублей</w:t>
      </w:r>
      <w:r w:rsidRPr="00B32D01">
        <w:t>.</w:t>
      </w:r>
    </w:p>
    <w:p w:rsidR="00A5294A" w:rsidRPr="00B32D01" w:rsidRDefault="00A5294A" w:rsidP="00A5294A">
      <w:pPr>
        <w:ind w:firstLine="567"/>
        <w:jc w:val="both"/>
      </w:pPr>
      <w:r w:rsidRPr="00B32D01">
        <w:rPr>
          <w:szCs w:val="28"/>
        </w:rPr>
        <w:t xml:space="preserve">В составе </w:t>
      </w:r>
      <w:proofErr w:type="gramStart"/>
      <w:r w:rsidRPr="00B32D01">
        <w:rPr>
          <w:szCs w:val="28"/>
        </w:rPr>
        <w:t xml:space="preserve">источников финансирования дефицита бюджета </w:t>
      </w:r>
      <w:r w:rsidR="00AE375B">
        <w:t>Николаевского</w:t>
      </w:r>
      <w:r w:rsidR="00FF139C">
        <w:t xml:space="preserve"> сельского поселения </w:t>
      </w:r>
      <w:r w:rsidRPr="00B32D01">
        <w:rPr>
          <w:szCs w:val="28"/>
        </w:rPr>
        <w:t>Константиновского района</w:t>
      </w:r>
      <w:proofErr w:type="gramEnd"/>
      <w:r w:rsidRPr="00B32D01">
        <w:rPr>
          <w:szCs w:val="28"/>
        </w:rPr>
        <w:t xml:space="preserve"> утверждено снижение</w:t>
      </w:r>
      <w:r w:rsidRPr="00B32D01">
        <w:t xml:space="preserve"> остатков средств на счетах по учёту средств бюджета </w:t>
      </w:r>
      <w:r w:rsidR="00AE375B">
        <w:t xml:space="preserve">Николаевского </w:t>
      </w:r>
      <w:r w:rsidR="00FF139C">
        <w:t xml:space="preserve">сельского поселения </w:t>
      </w:r>
      <w:r w:rsidRPr="00B32D01">
        <w:t>Константиновского района.</w:t>
      </w:r>
    </w:p>
    <w:p w:rsidR="00A5294A" w:rsidRDefault="00A5294A" w:rsidP="00A5294A"/>
    <w:p w:rsidR="00595E1B" w:rsidRDefault="00595E1B" w:rsidP="00D60669">
      <w:pPr>
        <w:ind w:left="283" w:right="15"/>
        <w:jc w:val="right"/>
        <w:rPr>
          <w:sz w:val="24"/>
          <w:szCs w:val="24"/>
        </w:rPr>
      </w:pPr>
    </w:p>
    <w:p w:rsidR="00C9551B" w:rsidRDefault="00C9551B" w:rsidP="00A5294A">
      <w:pPr>
        <w:jc w:val="both"/>
        <w:rPr>
          <w:szCs w:val="28"/>
        </w:rPr>
      </w:pPr>
      <w:r>
        <w:rPr>
          <w:szCs w:val="28"/>
        </w:rPr>
        <w:t xml:space="preserve">Начальник сектора </w:t>
      </w:r>
    </w:p>
    <w:p w:rsidR="00A5294A" w:rsidRPr="00B32D01" w:rsidRDefault="00C9551B" w:rsidP="00A5294A">
      <w:pPr>
        <w:jc w:val="both"/>
        <w:rPr>
          <w:sz w:val="24"/>
          <w:szCs w:val="24"/>
        </w:rPr>
      </w:pPr>
      <w:r>
        <w:rPr>
          <w:szCs w:val="28"/>
        </w:rPr>
        <w:t xml:space="preserve">экономики и финансов                                                              </w:t>
      </w:r>
      <w:r w:rsidR="00AE375B">
        <w:rPr>
          <w:szCs w:val="28"/>
        </w:rPr>
        <w:t>А.В. Яркина</w:t>
      </w:r>
    </w:p>
    <w:p w:rsidR="003E20C6" w:rsidRDefault="003E20C6" w:rsidP="006C0410">
      <w:pPr>
        <w:ind w:firstLine="709"/>
        <w:jc w:val="both"/>
        <w:rPr>
          <w:szCs w:val="28"/>
        </w:rPr>
      </w:pPr>
    </w:p>
    <w:sectPr w:rsidR="003E20C6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0B" w:rsidRDefault="004F130B" w:rsidP="001957DA">
      <w:r>
        <w:separator/>
      </w:r>
    </w:p>
  </w:endnote>
  <w:endnote w:type="continuationSeparator" w:id="0">
    <w:p w:rsidR="004F130B" w:rsidRDefault="004F130B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0B" w:rsidRDefault="004F130B" w:rsidP="001957DA">
      <w:r>
        <w:separator/>
      </w:r>
    </w:p>
  </w:footnote>
  <w:footnote w:type="continuationSeparator" w:id="0">
    <w:p w:rsidR="004F130B" w:rsidRDefault="004F130B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2B4FC9" w:rsidRDefault="00CC233E">
        <w:pPr>
          <w:pStyle w:val="a9"/>
          <w:jc w:val="center"/>
        </w:pPr>
        <w:fldSimple w:instr=" PAGE   \* MERGEFORMAT ">
          <w:r w:rsidR="00D45AF8">
            <w:rPr>
              <w:noProof/>
            </w:rPr>
            <w:t>3</w:t>
          </w:r>
        </w:fldSimple>
      </w:p>
    </w:sdtContent>
  </w:sdt>
  <w:p w:rsidR="002B4FC9" w:rsidRDefault="002B4F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F1E99"/>
    <w:multiLevelType w:val="hybridMultilevel"/>
    <w:tmpl w:val="8026AF26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2"/>
  </w:num>
  <w:num w:numId="5">
    <w:abstractNumId w:val="28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34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27"/>
  </w:num>
  <w:num w:numId="16">
    <w:abstractNumId w:val="14"/>
  </w:num>
  <w:num w:numId="17">
    <w:abstractNumId w:val="30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5"/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0"/>
  </w:num>
  <w:num w:numId="29">
    <w:abstractNumId w:val="29"/>
  </w:num>
  <w:num w:numId="30">
    <w:abstractNumId w:val="24"/>
  </w:num>
  <w:num w:numId="31">
    <w:abstractNumId w:val="9"/>
  </w:num>
  <w:num w:numId="32">
    <w:abstractNumId w:val="16"/>
  </w:num>
  <w:num w:numId="33">
    <w:abstractNumId w:val="20"/>
  </w:num>
  <w:num w:numId="34">
    <w:abstractNumId w:val="2"/>
  </w:num>
  <w:num w:numId="35">
    <w:abstractNumId w:val="12"/>
  </w:num>
  <w:num w:numId="36">
    <w:abstractNumId w:val="26"/>
  </w:num>
  <w:num w:numId="3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3E33"/>
    <w:rsid w:val="0000533A"/>
    <w:rsid w:val="00007ADE"/>
    <w:rsid w:val="00010311"/>
    <w:rsid w:val="00011BAF"/>
    <w:rsid w:val="00016A8E"/>
    <w:rsid w:val="00016ECD"/>
    <w:rsid w:val="00017889"/>
    <w:rsid w:val="00032D37"/>
    <w:rsid w:val="00033866"/>
    <w:rsid w:val="00036E74"/>
    <w:rsid w:val="00036F30"/>
    <w:rsid w:val="00042368"/>
    <w:rsid w:val="00045A23"/>
    <w:rsid w:val="0005279A"/>
    <w:rsid w:val="00052D75"/>
    <w:rsid w:val="00052D95"/>
    <w:rsid w:val="000543E7"/>
    <w:rsid w:val="00054CFD"/>
    <w:rsid w:val="000638D7"/>
    <w:rsid w:val="000769A0"/>
    <w:rsid w:val="00084CF1"/>
    <w:rsid w:val="00086F4C"/>
    <w:rsid w:val="00097FD5"/>
    <w:rsid w:val="000A0327"/>
    <w:rsid w:val="000B062C"/>
    <w:rsid w:val="000B27B6"/>
    <w:rsid w:val="000B4591"/>
    <w:rsid w:val="000C1239"/>
    <w:rsid w:val="000C275C"/>
    <w:rsid w:val="000C3634"/>
    <w:rsid w:val="000C73CB"/>
    <w:rsid w:val="000C7D76"/>
    <w:rsid w:val="000D1613"/>
    <w:rsid w:val="000D725B"/>
    <w:rsid w:val="000E4544"/>
    <w:rsid w:val="000E500B"/>
    <w:rsid w:val="000E5105"/>
    <w:rsid w:val="000E7DCC"/>
    <w:rsid w:val="000F4DBA"/>
    <w:rsid w:val="000F6FF1"/>
    <w:rsid w:val="00100C1A"/>
    <w:rsid w:val="00103437"/>
    <w:rsid w:val="00107ABD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47495"/>
    <w:rsid w:val="00154BFC"/>
    <w:rsid w:val="001575B4"/>
    <w:rsid w:val="00161B2E"/>
    <w:rsid w:val="00162C41"/>
    <w:rsid w:val="0016740E"/>
    <w:rsid w:val="00172628"/>
    <w:rsid w:val="00172B64"/>
    <w:rsid w:val="00177F4C"/>
    <w:rsid w:val="00181C8E"/>
    <w:rsid w:val="00182D85"/>
    <w:rsid w:val="001831A8"/>
    <w:rsid w:val="0018527C"/>
    <w:rsid w:val="001957DA"/>
    <w:rsid w:val="00197B9A"/>
    <w:rsid w:val="001A16CB"/>
    <w:rsid w:val="001A1ACE"/>
    <w:rsid w:val="001A2BDD"/>
    <w:rsid w:val="001A52DF"/>
    <w:rsid w:val="001B196B"/>
    <w:rsid w:val="001B287D"/>
    <w:rsid w:val="001B2E2A"/>
    <w:rsid w:val="001B50B4"/>
    <w:rsid w:val="001B56CD"/>
    <w:rsid w:val="001B6460"/>
    <w:rsid w:val="001C225F"/>
    <w:rsid w:val="001C7F9D"/>
    <w:rsid w:val="001D21B6"/>
    <w:rsid w:val="001D4B37"/>
    <w:rsid w:val="001D562B"/>
    <w:rsid w:val="001D5BA2"/>
    <w:rsid w:val="001E1B2F"/>
    <w:rsid w:val="001E2BC7"/>
    <w:rsid w:val="001F6C5A"/>
    <w:rsid w:val="00201EBB"/>
    <w:rsid w:val="002035BF"/>
    <w:rsid w:val="00203E76"/>
    <w:rsid w:val="00205C2A"/>
    <w:rsid w:val="0021421A"/>
    <w:rsid w:val="002169C2"/>
    <w:rsid w:val="00217183"/>
    <w:rsid w:val="002210C4"/>
    <w:rsid w:val="002224D1"/>
    <w:rsid w:val="0022392F"/>
    <w:rsid w:val="00223FC7"/>
    <w:rsid w:val="00224757"/>
    <w:rsid w:val="00231A9A"/>
    <w:rsid w:val="00232575"/>
    <w:rsid w:val="00232B86"/>
    <w:rsid w:val="0025043B"/>
    <w:rsid w:val="0025336A"/>
    <w:rsid w:val="0025348D"/>
    <w:rsid w:val="00256B91"/>
    <w:rsid w:val="00266353"/>
    <w:rsid w:val="00273324"/>
    <w:rsid w:val="002746CA"/>
    <w:rsid w:val="002769AD"/>
    <w:rsid w:val="00281B22"/>
    <w:rsid w:val="00296594"/>
    <w:rsid w:val="002970A2"/>
    <w:rsid w:val="00297871"/>
    <w:rsid w:val="002B45C4"/>
    <w:rsid w:val="002B4FC9"/>
    <w:rsid w:val="002B7C1C"/>
    <w:rsid w:val="002B7C7A"/>
    <w:rsid w:val="002C6378"/>
    <w:rsid w:val="002C6441"/>
    <w:rsid w:val="002C66D4"/>
    <w:rsid w:val="002C6825"/>
    <w:rsid w:val="002E031D"/>
    <w:rsid w:val="002E0645"/>
    <w:rsid w:val="002E4438"/>
    <w:rsid w:val="002E49E6"/>
    <w:rsid w:val="002F3542"/>
    <w:rsid w:val="002F46A3"/>
    <w:rsid w:val="002F5900"/>
    <w:rsid w:val="003013E7"/>
    <w:rsid w:val="003042F4"/>
    <w:rsid w:val="003069C5"/>
    <w:rsid w:val="0031073D"/>
    <w:rsid w:val="00323221"/>
    <w:rsid w:val="003326DA"/>
    <w:rsid w:val="0033485A"/>
    <w:rsid w:val="00340346"/>
    <w:rsid w:val="00353BDC"/>
    <w:rsid w:val="00360A11"/>
    <w:rsid w:val="00361DF0"/>
    <w:rsid w:val="00362C2D"/>
    <w:rsid w:val="00363149"/>
    <w:rsid w:val="0036376B"/>
    <w:rsid w:val="00366DCA"/>
    <w:rsid w:val="0037025C"/>
    <w:rsid w:val="00373113"/>
    <w:rsid w:val="00374B24"/>
    <w:rsid w:val="0037504C"/>
    <w:rsid w:val="003760C5"/>
    <w:rsid w:val="00377DA4"/>
    <w:rsid w:val="00381172"/>
    <w:rsid w:val="0038704C"/>
    <w:rsid w:val="0039333F"/>
    <w:rsid w:val="00393E15"/>
    <w:rsid w:val="003A2FC6"/>
    <w:rsid w:val="003A6A12"/>
    <w:rsid w:val="003A7DC9"/>
    <w:rsid w:val="003B2ACE"/>
    <w:rsid w:val="003B3B0E"/>
    <w:rsid w:val="003B3CF4"/>
    <w:rsid w:val="003B71E5"/>
    <w:rsid w:val="003C0919"/>
    <w:rsid w:val="003C2192"/>
    <w:rsid w:val="003C50B5"/>
    <w:rsid w:val="003C6CAE"/>
    <w:rsid w:val="003D144C"/>
    <w:rsid w:val="003D41FA"/>
    <w:rsid w:val="003D4FCC"/>
    <w:rsid w:val="003E094C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1C44"/>
    <w:rsid w:val="00413054"/>
    <w:rsid w:val="00413459"/>
    <w:rsid w:val="00414749"/>
    <w:rsid w:val="00415281"/>
    <w:rsid w:val="0041660B"/>
    <w:rsid w:val="00416B14"/>
    <w:rsid w:val="00420DAA"/>
    <w:rsid w:val="00421DE2"/>
    <w:rsid w:val="00421E9F"/>
    <w:rsid w:val="0042339A"/>
    <w:rsid w:val="00426E9C"/>
    <w:rsid w:val="00430036"/>
    <w:rsid w:val="00430D29"/>
    <w:rsid w:val="00432BCF"/>
    <w:rsid w:val="004362B1"/>
    <w:rsid w:val="004402E3"/>
    <w:rsid w:val="004420DE"/>
    <w:rsid w:val="0045208A"/>
    <w:rsid w:val="004561EA"/>
    <w:rsid w:val="004568CA"/>
    <w:rsid w:val="00457360"/>
    <w:rsid w:val="00467848"/>
    <w:rsid w:val="004744CC"/>
    <w:rsid w:val="00475543"/>
    <w:rsid w:val="00484107"/>
    <w:rsid w:val="00484498"/>
    <w:rsid w:val="00491DDF"/>
    <w:rsid w:val="004A2E8D"/>
    <w:rsid w:val="004B0C8F"/>
    <w:rsid w:val="004B3FAD"/>
    <w:rsid w:val="004B4B86"/>
    <w:rsid w:val="004B60FA"/>
    <w:rsid w:val="004B6DE5"/>
    <w:rsid w:val="004C05F0"/>
    <w:rsid w:val="004C0E12"/>
    <w:rsid w:val="004C125B"/>
    <w:rsid w:val="004C2EEC"/>
    <w:rsid w:val="004C31F2"/>
    <w:rsid w:val="004C6E42"/>
    <w:rsid w:val="004D0424"/>
    <w:rsid w:val="004D590D"/>
    <w:rsid w:val="004D6CF8"/>
    <w:rsid w:val="004E0B2C"/>
    <w:rsid w:val="004E5E1C"/>
    <w:rsid w:val="004E6131"/>
    <w:rsid w:val="004F130B"/>
    <w:rsid w:val="004F2786"/>
    <w:rsid w:val="004F4C56"/>
    <w:rsid w:val="004F5DF1"/>
    <w:rsid w:val="00510318"/>
    <w:rsid w:val="00524171"/>
    <w:rsid w:val="005254CF"/>
    <w:rsid w:val="0052712F"/>
    <w:rsid w:val="005321BC"/>
    <w:rsid w:val="00535C65"/>
    <w:rsid w:val="00545830"/>
    <w:rsid w:val="00545C3F"/>
    <w:rsid w:val="00545F72"/>
    <w:rsid w:val="005468EA"/>
    <w:rsid w:val="005564FE"/>
    <w:rsid w:val="00563717"/>
    <w:rsid w:val="00565516"/>
    <w:rsid w:val="00566C87"/>
    <w:rsid w:val="00577837"/>
    <w:rsid w:val="00580B58"/>
    <w:rsid w:val="00595E1B"/>
    <w:rsid w:val="005A01B4"/>
    <w:rsid w:val="005A0481"/>
    <w:rsid w:val="005A1ACC"/>
    <w:rsid w:val="005A2D01"/>
    <w:rsid w:val="005A77B7"/>
    <w:rsid w:val="005B5031"/>
    <w:rsid w:val="005C217A"/>
    <w:rsid w:val="005C2A24"/>
    <w:rsid w:val="005C4AC8"/>
    <w:rsid w:val="005C6955"/>
    <w:rsid w:val="005D1FBF"/>
    <w:rsid w:val="005D3B4C"/>
    <w:rsid w:val="005D7E56"/>
    <w:rsid w:val="005E2B7F"/>
    <w:rsid w:val="005E38EC"/>
    <w:rsid w:val="005F52D4"/>
    <w:rsid w:val="00602E30"/>
    <w:rsid w:val="00603D83"/>
    <w:rsid w:val="006138F5"/>
    <w:rsid w:val="0061483D"/>
    <w:rsid w:val="00615EE5"/>
    <w:rsid w:val="00615F87"/>
    <w:rsid w:val="0061654A"/>
    <w:rsid w:val="00622B07"/>
    <w:rsid w:val="00622CE3"/>
    <w:rsid w:val="00625B11"/>
    <w:rsid w:val="006260EA"/>
    <w:rsid w:val="00626D30"/>
    <w:rsid w:val="006276C4"/>
    <w:rsid w:val="00630994"/>
    <w:rsid w:val="00632E53"/>
    <w:rsid w:val="00636884"/>
    <w:rsid w:val="006424D5"/>
    <w:rsid w:val="00650166"/>
    <w:rsid w:val="00650724"/>
    <w:rsid w:val="006508F6"/>
    <w:rsid w:val="00652254"/>
    <w:rsid w:val="006535D8"/>
    <w:rsid w:val="006568D6"/>
    <w:rsid w:val="006604F9"/>
    <w:rsid w:val="00661087"/>
    <w:rsid w:val="00662B93"/>
    <w:rsid w:val="0066382F"/>
    <w:rsid w:val="00663E39"/>
    <w:rsid w:val="00670E2E"/>
    <w:rsid w:val="00672322"/>
    <w:rsid w:val="00672358"/>
    <w:rsid w:val="00684F16"/>
    <w:rsid w:val="0068652D"/>
    <w:rsid w:val="00686811"/>
    <w:rsid w:val="00687A44"/>
    <w:rsid w:val="00690D1A"/>
    <w:rsid w:val="0069181B"/>
    <w:rsid w:val="00691F09"/>
    <w:rsid w:val="00693333"/>
    <w:rsid w:val="00695514"/>
    <w:rsid w:val="006A3221"/>
    <w:rsid w:val="006A3EB4"/>
    <w:rsid w:val="006B0FC0"/>
    <w:rsid w:val="006B1975"/>
    <w:rsid w:val="006B1E91"/>
    <w:rsid w:val="006B50E4"/>
    <w:rsid w:val="006B7955"/>
    <w:rsid w:val="006C0410"/>
    <w:rsid w:val="006C4C8C"/>
    <w:rsid w:val="006D06E7"/>
    <w:rsid w:val="006D64DA"/>
    <w:rsid w:val="006D76DC"/>
    <w:rsid w:val="006E627C"/>
    <w:rsid w:val="006E72EF"/>
    <w:rsid w:val="006F638F"/>
    <w:rsid w:val="007054DC"/>
    <w:rsid w:val="00712FD4"/>
    <w:rsid w:val="00714D68"/>
    <w:rsid w:val="0071665A"/>
    <w:rsid w:val="00723927"/>
    <w:rsid w:val="0072443A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5AB1"/>
    <w:rsid w:val="00756E07"/>
    <w:rsid w:val="00766211"/>
    <w:rsid w:val="0077384A"/>
    <w:rsid w:val="007748C1"/>
    <w:rsid w:val="00774E5A"/>
    <w:rsid w:val="00774F8C"/>
    <w:rsid w:val="00780A35"/>
    <w:rsid w:val="007837D3"/>
    <w:rsid w:val="00786A60"/>
    <w:rsid w:val="00787F11"/>
    <w:rsid w:val="00787FEA"/>
    <w:rsid w:val="0079251B"/>
    <w:rsid w:val="007939AE"/>
    <w:rsid w:val="007A0809"/>
    <w:rsid w:val="007A161B"/>
    <w:rsid w:val="007A19CB"/>
    <w:rsid w:val="007A37E9"/>
    <w:rsid w:val="007A7D37"/>
    <w:rsid w:val="007B16EF"/>
    <w:rsid w:val="007B3C40"/>
    <w:rsid w:val="007B53CC"/>
    <w:rsid w:val="007C0B0B"/>
    <w:rsid w:val="007C0D1B"/>
    <w:rsid w:val="007C1021"/>
    <w:rsid w:val="007D4982"/>
    <w:rsid w:val="007E04DD"/>
    <w:rsid w:val="007E060F"/>
    <w:rsid w:val="007E3AA1"/>
    <w:rsid w:val="007E4E8B"/>
    <w:rsid w:val="007E7B58"/>
    <w:rsid w:val="007F25FC"/>
    <w:rsid w:val="0080107E"/>
    <w:rsid w:val="008023F4"/>
    <w:rsid w:val="0080402F"/>
    <w:rsid w:val="00807787"/>
    <w:rsid w:val="00807BCB"/>
    <w:rsid w:val="00810D50"/>
    <w:rsid w:val="0081238D"/>
    <w:rsid w:val="00812952"/>
    <w:rsid w:val="00815368"/>
    <w:rsid w:val="0081714C"/>
    <w:rsid w:val="008270A8"/>
    <w:rsid w:val="00830DD4"/>
    <w:rsid w:val="0083127E"/>
    <w:rsid w:val="0083274C"/>
    <w:rsid w:val="00835110"/>
    <w:rsid w:val="00837360"/>
    <w:rsid w:val="00837D34"/>
    <w:rsid w:val="00842457"/>
    <w:rsid w:val="00842A32"/>
    <w:rsid w:val="00844CCA"/>
    <w:rsid w:val="00845298"/>
    <w:rsid w:val="00845AF1"/>
    <w:rsid w:val="00846E1C"/>
    <w:rsid w:val="0085190F"/>
    <w:rsid w:val="00852A61"/>
    <w:rsid w:val="008540AE"/>
    <w:rsid w:val="00860E10"/>
    <w:rsid w:val="00861751"/>
    <w:rsid w:val="008619D1"/>
    <w:rsid w:val="00862542"/>
    <w:rsid w:val="00864438"/>
    <w:rsid w:val="00871344"/>
    <w:rsid w:val="00873233"/>
    <w:rsid w:val="00881159"/>
    <w:rsid w:val="00881874"/>
    <w:rsid w:val="00884E10"/>
    <w:rsid w:val="00885DE9"/>
    <w:rsid w:val="0089459F"/>
    <w:rsid w:val="008949B5"/>
    <w:rsid w:val="008A0F3F"/>
    <w:rsid w:val="008A2ABF"/>
    <w:rsid w:val="008A310F"/>
    <w:rsid w:val="008A4DE5"/>
    <w:rsid w:val="008B2A0D"/>
    <w:rsid w:val="008C35DD"/>
    <w:rsid w:val="008C3813"/>
    <w:rsid w:val="008D125B"/>
    <w:rsid w:val="008E4A2C"/>
    <w:rsid w:val="008E5B24"/>
    <w:rsid w:val="008F111C"/>
    <w:rsid w:val="008F4B3B"/>
    <w:rsid w:val="00902525"/>
    <w:rsid w:val="00906A91"/>
    <w:rsid w:val="009072B5"/>
    <w:rsid w:val="0091075C"/>
    <w:rsid w:val="009113A1"/>
    <w:rsid w:val="00917B87"/>
    <w:rsid w:val="00920F53"/>
    <w:rsid w:val="0092117B"/>
    <w:rsid w:val="00924E99"/>
    <w:rsid w:val="00930C15"/>
    <w:rsid w:val="00942E8B"/>
    <w:rsid w:val="00943218"/>
    <w:rsid w:val="009565A3"/>
    <w:rsid w:val="00960792"/>
    <w:rsid w:val="0096193A"/>
    <w:rsid w:val="00962DE3"/>
    <w:rsid w:val="0096610C"/>
    <w:rsid w:val="00966226"/>
    <w:rsid w:val="0097502E"/>
    <w:rsid w:val="0097772E"/>
    <w:rsid w:val="009824F0"/>
    <w:rsid w:val="00982E2E"/>
    <w:rsid w:val="00990373"/>
    <w:rsid w:val="00990CEA"/>
    <w:rsid w:val="00992AD9"/>
    <w:rsid w:val="009944C4"/>
    <w:rsid w:val="00995591"/>
    <w:rsid w:val="009A1659"/>
    <w:rsid w:val="009A3D12"/>
    <w:rsid w:val="009A44A9"/>
    <w:rsid w:val="009A63D0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4C23"/>
    <w:rsid w:val="009E4C3E"/>
    <w:rsid w:val="009F49F0"/>
    <w:rsid w:val="00A2002C"/>
    <w:rsid w:val="00A21E12"/>
    <w:rsid w:val="00A24186"/>
    <w:rsid w:val="00A24F07"/>
    <w:rsid w:val="00A30D66"/>
    <w:rsid w:val="00A311F2"/>
    <w:rsid w:val="00A31909"/>
    <w:rsid w:val="00A3501D"/>
    <w:rsid w:val="00A412CD"/>
    <w:rsid w:val="00A42F60"/>
    <w:rsid w:val="00A44529"/>
    <w:rsid w:val="00A5294A"/>
    <w:rsid w:val="00A531E5"/>
    <w:rsid w:val="00A538CB"/>
    <w:rsid w:val="00A627B8"/>
    <w:rsid w:val="00A63FEE"/>
    <w:rsid w:val="00A6609B"/>
    <w:rsid w:val="00A84978"/>
    <w:rsid w:val="00A91583"/>
    <w:rsid w:val="00A94399"/>
    <w:rsid w:val="00A95E8B"/>
    <w:rsid w:val="00A970C7"/>
    <w:rsid w:val="00AA058A"/>
    <w:rsid w:val="00AA6926"/>
    <w:rsid w:val="00AA6AEA"/>
    <w:rsid w:val="00AB0E0A"/>
    <w:rsid w:val="00AB675A"/>
    <w:rsid w:val="00AC304B"/>
    <w:rsid w:val="00AC47EF"/>
    <w:rsid w:val="00AC4BA1"/>
    <w:rsid w:val="00AC4F09"/>
    <w:rsid w:val="00AD20D6"/>
    <w:rsid w:val="00AD21F6"/>
    <w:rsid w:val="00AE11CC"/>
    <w:rsid w:val="00AE245D"/>
    <w:rsid w:val="00AE32A8"/>
    <w:rsid w:val="00AE375B"/>
    <w:rsid w:val="00AE4B5B"/>
    <w:rsid w:val="00AE64B5"/>
    <w:rsid w:val="00AE69C7"/>
    <w:rsid w:val="00AE76D9"/>
    <w:rsid w:val="00AF4D49"/>
    <w:rsid w:val="00AF6DBC"/>
    <w:rsid w:val="00AF7BF7"/>
    <w:rsid w:val="00B02B69"/>
    <w:rsid w:val="00B05404"/>
    <w:rsid w:val="00B0563F"/>
    <w:rsid w:val="00B123DB"/>
    <w:rsid w:val="00B14D02"/>
    <w:rsid w:val="00B1615F"/>
    <w:rsid w:val="00B178B8"/>
    <w:rsid w:val="00B22978"/>
    <w:rsid w:val="00B23BE1"/>
    <w:rsid w:val="00B24B47"/>
    <w:rsid w:val="00B322F4"/>
    <w:rsid w:val="00B349A7"/>
    <w:rsid w:val="00B3758A"/>
    <w:rsid w:val="00B37ED2"/>
    <w:rsid w:val="00B41195"/>
    <w:rsid w:val="00B4413C"/>
    <w:rsid w:val="00B47276"/>
    <w:rsid w:val="00B519C8"/>
    <w:rsid w:val="00B51ACC"/>
    <w:rsid w:val="00B51C91"/>
    <w:rsid w:val="00B535B8"/>
    <w:rsid w:val="00B61EC1"/>
    <w:rsid w:val="00B6278D"/>
    <w:rsid w:val="00B6301A"/>
    <w:rsid w:val="00B63181"/>
    <w:rsid w:val="00B64391"/>
    <w:rsid w:val="00B66C53"/>
    <w:rsid w:val="00B66DB2"/>
    <w:rsid w:val="00B702E2"/>
    <w:rsid w:val="00B72FB1"/>
    <w:rsid w:val="00B73E46"/>
    <w:rsid w:val="00B73F00"/>
    <w:rsid w:val="00B77962"/>
    <w:rsid w:val="00B801BB"/>
    <w:rsid w:val="00B83C8B"/>
    <w:rsid w:val="00B84EA0"/>
    <w:rsid w:val="00B8603A"/>
    <w:rsid w:val="00B873FA"/>
    <w:rsid w:val="00B909F4"/>
    <w:rsid w:val="00B9115B"/>
    <w:rsid w:val="00B9299D"/>
    <w:rsid w:val="00BA0915"/>
    <w:rsid w:val="00BA22B3"/>
    <w:rsid w:val="00BA2B81"/>
    <w:rsid w:val="00BA3CD7"/>
    <w:rsid w:val="00BA6B40"/>
    <w:rsid w:val="00BB0E26"/>
    <w:rsid w:val="00BB2460"/>
    <w:rsid w:val="00BC1806"/>
    <w:rsid w:val="00BD0231"/>
    <w:rsid w:val="00BD49E5"/>
    <w:rsid w:val="00BD7850"/>
    <w:rsid w:val="00BE20A4"/>
    <w:rsid w:val="00BE2A84"/>
    <w:rsid w:val="00BE3C68"/>
    <w:rsid w:val="00BF0248"/>
    <w:rsid w:val="00BF43DD"/>
    <w:rsid w:val="00C000A5"/>
    <w:rsid w:val="00C0013F"/>
    <w:rsid w:val="00C0034A"/>
    <w:rsid w:val="00C00413"/>
    <w:rsid w:val="00C0213C"/>
    <w:rsid w:val="00C04F95"/>
    <w:rsid w:val="00C11296"/>
    <w:rsid w:val="00C230CB"/>
    <w:rsid w:val="00C23D74"/>
    <w:rsid w:val="00C25575"/>
    <w:rsid w:val="00C26128"/>
    <w:rsid w:val="00C3307B"/>
    <w:rsid w:val="00C34708"/>
    <w:rsid w:val="00C34DD6"/>
    <w:rsid w:val="00C3548F"/>
    <w:rsid w:val="00C3561D"/>
    <w:rsid w:val="00C417A8"/>
    <w:rsid w:val="00C45A36"/>
    <w:rsid w:val="00C46808"/>
    <w:rsid w:val="00C5259E"/>
    <w:rsid w:val="00C55335"/>
    <w:rsid w:val="00C56C09"/>
    <w:rsid w:val="00C576FD"/>
    <w:rsid w:val="00C57BBD"/>
    <w:rsid w:val="00C615DC"/>
    <w:rsid w:val="00C6279D"/>
    <w:rsid w:val="00C63BA7"/>
    <w:rsid w:val="00C650D3"/>
    <w:rsid w:val="00C70837"/>
    <w:rsid w:val="00C720F9"/>
    <w:rsid w:val="00C73A8C"/>
    <w:rsid w:val="00C769DE"/>
    <w:rsid w:val="00C80E61"/>
    <w:rsid w:val="00C816E1"/>
    <w:rsid w:val="00C92EAB"/>
    <w:rsid w:val="00C9551B"/>
    <w:rsid w:val="00C97EEA"/>
    <w:rsid w:val="00CA5D92"/>
    <w:rsid w:val="00CA7903"/>
    <w:rsid w:val="00CA7F67"/>
    <w:rsid w:val="00CB0CAC"/>
    <w:rsid w:val="00CB5795"/>
    <w:rsid w:val="00CC0614"/>
    <w:rsid w:val="00CC233E"/>
    <w:rsid w:val="00CC2CEF"/>
    <w:rsid w:val="00CC2DAC"/>
    <w:rsid w:val="00CC65E9"/>
    <w:rsid w:val="00CC7226"/>
    <w:rsid w:val="00CC7531"/>
    <w:rsid w:val="00CC75B2"/>
    <w:rsid w:val="00CD45D9"/>
    <w:rsid w:val="00CD660A"/>
    <w:rsid w:val="00CE34D4"/>
    <w:rsid w:val="00CE3C50"/>
    <w:rsid w:val="00CF10B9"/>
    <w:rsid w:val="00CF39DC"/>
    <w:rsid w:val="00CF446C"/>
    <w:rsid w:val="00D0209D"/>
    <w:rsid w:val="00D02350"/>
    <w:rsid w:val="00D04C85"/>
    <w:rsid w:val="00D05008"/>
    <w:rsid w:val="00D06787"/>
    <w:rsid w:val="00D07650"/>
    <w:rsid w:val="00D10929"/>
    <w:rsid w:val="00D202D2"/>
    <w:rsid w:val="00D27869"/>
    <w:rsid w:val="00D33B6C"/>
    <w:rsid w:val="00D358EC"/>
    <w:rsid w:val="00D370AA"/>
    <w:rsid w:val="00D411A6"/>
    <w:rsid w:val="00D42C77"/>
    <w:rsid w:val="00D45AF8"/>
    <w:rsid w:val="00D47DD4"/>
    <w:rsid w:val="00D528BC"/>
    <w:rsid w:val="00D5351D"/>
    <w:rsid w:val="00D55AAF"/>
    <w:rsid w:val="00D60669"/>
    <w:rsid w:val="00D60CEE"/>
    <w:rsid w:val="00D6204B"/>
    <w:rsid w:val="00D638FB"/>
    <w:rsid w:val="00D64905"/>
    <w:rsid w:val="00D66442"/>
    <w:rsid w:val="00D7081F"/>
    <w:rsid w:val="00D73516"/>
    <w:rsid w:val="00D73837"/>
    <w:rsid w:val="00D73E70"/>
    <w:rsid w:val="00D75A2B"/>
    <w:rsid w:val="00D7699F"/>
    <w:rsid w:val="00D838F9"/>
    <w:rsid w:val="00D84A01"/>
    <w:rsid w:val="00D84FDC"/>
    <w:rsid w:val="00D91A57"/>
    <w:rsid w:val="00D944B1"/>
    <w:rsid w:val="00DA2027"/>
    <w:rsid w:val="00DA50DC"/>
    <w:rsid w:val="00DB0186"/>
    <w:rsid w:val="00DB219E"/>
    <w:rsid w:val="00DB358F"/>
    <w:rsid w:val="00DB7D11"/>
    <w:rsid w:val="00DB7DF4"/>
    <w:rsid w:val="00DC03D3"/>
    <w:rsid w:val="00DC3A90"/>
    <w:rsid w:val="00DC62FF"/>
    <w:rsid w:val="00DC68B2"/>
    <w:rsid w:val="00DD147A"/>
    <w:rsid w:val="00DD59B4"/>
    <w:rsid w:val="00DD73D2"/>
    <w:rsid w:val="00DD7AFB"/>
    <w:rsid w:val="00DE1517"/>
    <w:rsid w:val="00DF0D40"/>
    <w:rsid w:val="00DF4B46"/>
    <w:rsid w:val="00DF6231"/>
    <w:rsid w:val="00DF7A60"/>
    <w:rsid w:val="00DF7BF3"/>
    <w:rsid w:val="00E007CD"/>
    <w:rsid w:val="00E0332E"/>
    <w:rsid w:val="00E04B62"/>
    <w:rsid w:val="00E1339B"/>
    <w:rsid w:val="00E15622"/>
    <w:rsid w:val="00E15C05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52D64"/>
    <w:rsid w:val="00E63139"/>
    <w:rsid w:val="00E65520"/>
    <w:rsid w:val="00E721AF"/>
    <w:rsid w:val="00E74DEE"/>
    <w:rsid w:val="00E82BA4"/>
    <w:rsid w:val="00E84149"/>
    <w:rsid w:val="00E8562C"/>
    <w:rsid w:val="00E9352B"/>
    <w:rsid w:val="00E936AB"/>
    <w:rsid w:val="00E94C64"/>
    <w:rsid w:val="00EA05F6"/>
    <w:rsid w:val="00EA3B58"/>
    <w:rsid w:val="00EA7697"/>
    <w:rsid w:val="00EA7CE1"/>
    <w:rsid w:val="00EB08C1"/>
    <w:rsid w:val="00EB329A"/>
    <w:rsid w:val="00EB5147"/>
    <w:rsid w:val="00EB5441"/>
    <w:rsid w:val="00EB5EC5"/>
    <w:rsid w:val="00EC493D"/>
    <w:rsid w:val="00EC54D4"/>
    <w:rsid w:val="00EC7A89"/>
    <w:rsid w:val="00ED3ADD"/>
    <w:rsid w:val="00ED41AF"/>
    <w:rsid w:val="00ED7800"/>
    <w:rsid w:val="00EE12FA"/>
    <w:rsid w:val="00EE163D"/>
    <w:rsid w:val="00EE33F7"/>
    <w:rsid w:val="00EF28B1"/>
    <w:rsid w:val="00F019F8"/>
    <w:rsid w:val="00F05D80"/>
    <w:rsid w:val="00F15FB7"/>
    <w:rsid w:val="00F202A5"/>
    <w:rsid w:val="00F2088E"/>
    <w:rsid w:val="00F2296B"/>
    <w:rsid w:val="00F22A9C"/>
    <w:rsid w:val="00F2544C"/>
    <w:rsid w:val="00F25F23"/>
    <w:rsid w:val="00F26D8C"/>
    <w:rsid w:val="00F345A8"/>
    <w:rsid w:val="00F362A2"/>
    <w:rsid w:val="00F366DB"/>
    <w:rsid w:val="00F433A7"/>
    <w:rsid w:val="00F43F33"/>
    <w:rsid w:val="00F47277"/>
    <w:rsid w:val="00F52266"/>
    <w:rsid w:val="00F55E93"/>
    <w:rsid w:val="00F6328B"/>
    <w:rsid w:val="00F657A9"/>
    <w:rsid w:val="00F72C5D"/>
    <w:rsid w:val="00F74B7F"/>
    <w:rsid w:val="00F759F0"/>
    <w:rsid w:val="00F8415D"/>
    <w:rsid w:val="00F85822"/>
    <w:rsid w:val="00F85C5E"/>
    <w:rsid w:val="00F876D6"/>
    <w:rsid w:val="00F87A66"/>
    <w:rsid w:val="00F91108"/>
    <w:rsid w:val="00F94303"/>
    <w:rsid w:val="00F94478"/>
    <w:rsid w:val="00FA12D5"/>
    <w:rsid w:val="00FA62AC"/>
    <w:rsid w:val="00FB28D1"/>
    <w:rsid w:val="00FB2DAA"/>
    <w:rsid w:val="00FB4035"/>
    <w:rsid w:val="00FC6E16"/>
    <w:rsid w:val="00FC76D5"/>
    <w:rsid w:val="00FE09AD"/>
    <w:rsid w:val="00FE3EDE"/>
    <w:rsid w:val="00FE493C"/>
    <w:rsid w:val="00FE6AAE"/>
    <w:rsid w:val="00FE6F6E"/>
    <w:rsid w:val="00FF139C"/>
    <w:rsid w:val="00FF18F7"/>
    <w:rsid w:val="00FF2564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uiPriority w:val="20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paragraph" w:customStyle="1" w:styleId="14">
    <w:name w:val="Без интервала1"/>
    <w:rsid w:val="006A3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c">
    <w:name w:val="Без интервала2"/>
    <w:rsid w:val="008171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b">
    <w:name w:val="Знак"/>
    <w:basedOn w:val="a0"/>
    <w:rsid w:val="00625B1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1087-BD44-4798-85FF-CDC8B33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Anna</cp:lastModifiedBy>
  <cp:revision>36</cp:revision>
  <cp:lastPrinted>2018-11-01T08:52:00Z</cp:lastPrinted>
  <dcterms:created xsi:type="dcterms:W3CDTF">2018-12-21T11:32:00Z</dcterms:created>
  <dcterms:modified xsi:type="dcterms:W3CDTF">2019-11-13T10:52:00Z</dcterms:modified>
</cp:coreProperties>
</file>