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2" w:rsidRP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УВЕДОМЛЕНИЕ </w:t>
      </w:r>
    </w:p>
    <w:p w:rsid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 проведении общего собрания собственников земельного участка, находящегося в долевой собственности </w:t>
      </w:r>
    </w:p>
    <w:p w:rsidR="00655F27" w:rsidRPr="00B301D2" w:rsidRDefault="00655F27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55F27" w:rsidRDefault="00B301D2" w:rsidP="00514CA7">
      <w:pPr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 В соответствии со ст.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14, 14.1 ФЗ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-101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РФ «Об обороте земель сельскохозяйственного назначения», Администрация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ского сельского поселения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ской области уведомляет о 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>назначении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61:17:0600015:</w:t>
      </w:r>
      <w:r w:rsidR="00514CA7">
        <w:rPr>
          <w:rFonts w:ascii="Times New Roman" w:hAnsi="Times New Roman"/>
          <w:b/>
          <w:color w:val="000000"/>
          <w:sz w:val="26"/>
          <w:szCs w:val="26"/>
        </w:rPr>
        <w:t>2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6</w:t>
      </w:r>
      <w:r w:rsidR="00514CA7">
        <w:rPr>
          <w:rFonts w:ascii="Times New Roman" w:hAnsi="Times New Roman"/>
          <w:b/>
          <w:color w:val="000000"/>
          <w:sz w:val="26"/>
          <w:szCs w:val="26"/>
        </w:rPr>
        <w:t>08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адрес земельного участка </w:t>
      </w:r>
      <w:r w:rsidR="00514CA7" w:rsidRPr="00514CA7">
        <w:rPr>
          <w:rFonts w:ascii="Times New Roman" w:eastAsia="Times New Roman" w:hAnsi="Times New Roman" w:cs="Times New Roman"/>
          <w:color w:val="212121"/>
          <w:lang w:eastAsia="ru-RU"/>
        </w:rPr>
        <w:t>Ростовская обл, р-н Константиновский, ООО "Победа" бр 2, поле</w:t>
      </w:r>
      <w:r w:rsidR="00514CA7">
        <w:rPr>
          <w:rFonts w:ascii="Times New Roman" w:eastAsia="Times New Roman" w:hAnsi="Times New Roman" w:cs="Times New Roman"/>
          <w:color w:val="212121"/>
          <w:lang w:eastAsia="ru-RU"/>
        </w:rPr>
        <w:t>- VIк, VIIк, Iк,бр 1, поле - VI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B301D2" w:rsidRPr="00B301D2" w:rsidRDefault="00E524B9" w:rsidP="00B301D2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 собрания: 03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вгуста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года. Место проведения собрания: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Николаевская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улица </w:t>
      </w:r>
      <w:r w:rsidR="007870A8">
        <w:rPr>
          <w:rFonts w:ascii="Times New Roman" w:eastAsia="Times New Roman" w:hAnsi="Times New Roman" w:cs="Times New Roman"/>
          <w:color w:val="212121"/>
          <w:lang w:eastAsia="ru-RU"/>
        </w:rPr>
        <w:t>Центральная</w:t>
      </w:r>
      <w:r w:rsidR="00655F2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25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зал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Николаевск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 Д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ом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а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культуры</w:t>
      </w:r>
      <w:r w:rsidR="00514CA7">
        <w:rPr>
          <w:rFonts w:ascii="Times New Roman" w:eastAsia="Times New Roman" w:hAnsi="Times New Roman" w:cs="Times New Roman"/>
          <w:color w:val="212121"/>
          <w:lang w:eastAsia="ru-RU"/>
        </w:rPr>
        <w:t>. Время начала регистрации: 08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0 м</w:t>
      </w:r>
      <w:r w:rsidR="00514CA7">
        <w:rPr>
          <w:rFonts w:ascii="Times New Roman" w:eastAsia="Times New Roman" w:hAnsi="Times New Roman" w:cs="Times New Roman"/>
          <w:color w:val="212121"/>
          <w:lang w:eastAsia="ru-RU"/>
        </w:rPr>
        <w:t>инут. Время открытия собрания: 09</w:t>
      </w:r>
      <w:bookmarkStart w:id="0" w:name="_GoBack"/>
      <w:bookmarkEnd w:id="0"/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00 минут.    </w:t>
      </w:r>
    </w:p>
    <w:p w:rsidR="00B301D2" w:rsidRPr="00B301D2" w:rsidRDefault="00B301D2" w:rsidP="00655F27">
      <w:pPr>
        <w:shd w:val="clear" w:color="auto" w:fill="FFFFFF"/>
        <w:spacing w:after="264" w:line="300" w:lineRule="atLeast"/>
        <w:jc w:val="center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b/>
          <w:color w:val="212121"/>
          <w:lang w:eastAsia="ru-RU"/>
        </w:rPr>
        <w:t>Повестка дня общего собрания участников долевой собственности: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1.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председателя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2.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секретаря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3.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условиях договора аренды (изменений в договор аренды) земельного участка, находящегося в долевой собственности.</w:t>
      </w:r>
    </w:p>
    <w:p w:rsidR="00E46768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4.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 К участию в голосовании по вопросам повестки дня общего собрания допускаются только лица, предоставившие: документы, удостоверяющие личность, документы, удостоверяющие право на долю, а также документы, удостоверяющие полномочия доверенного лица.</w:t>
      </w:r>
    </w:p>
    <w:p w:rsidR="00B301D2" w:rsidRPr="00B301D2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 информацией, документами и материалами к общему собранию участников долевой собственност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и можно ознакомиться в срок до 02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августа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 по адресу: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Николаевская, улица Центральная</w:t>
      </w:r>
      <w:r w:rsidR="00C31FE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23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, в администрации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A83EC4"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 сельского поселения</w:t>
      </w:r>
    </w:p>
    <w:p w:rsidR="00576ECC" w:rsidRPr="00655F27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 Администрация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кого сельского поселения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кой области</w:t>
      </w:r>
    </w:p>
    <w:sectPr w:rsidR="00576ECC" w:rsidRPr="00655F27" w:rsidSect="00655F27">
      <w:pgSz w:w="11906" w:h="16838"/>
      <w:pgMar w:top="1134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F6" w:rsidRDefault="00F354F6" w:rsidP="00552576">
      <w:pPr>
        <w:spacing w:after="0" w:line="240" w:lineRule="auto"/>
      </w:pPr>
      <w:r>
        <w:separator/>
      </w:r>
    </w:p>
  </w:endnote>
  <w:endnote w:type="continuationSeparator" w:id="0">
    <w:p w:rsidR="00F354F6" w:rsidRDefault="00F354F6" w:rsidP="005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F6" w:rsidRDefault="00F354F6" w:rsidP="00552576">
      <w:pPr>
        <w:spacing w:after="0" w:line="240" w:lineRule="auto"/>
      </w:pPr>
      <w:r>
        <w:separator/>
      </w:r>
    </w:p>
  </w:footnote>
  <w:footnote w:type="continuationSeparator" w:id="0">
    <w:p w:rsidR="00F354F6" w:rsidRDefault="00F354F6" w:rsidP="0055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033"/>
    <w:multiLevelType w:val="hybridMultilevel"/>
    <w:tmpl w:val="B4C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893"/>
    <w:multiLevelType w:val="multilevel"/>
    <w:tmpl w:val="4B7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6168B"/>
    <w:multiLevelType w:val="hybridMultilevel"/>
    <w:tmpl w:val="472CC98E"/>
    <w:lvl w:ilvl="0" w:tplc="1C203A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704C6"/>
    <w:multiLevelType w:val="hybridMultilevel"/>
    <w:tmpl w:val="58E0EADA"/>
    <w:lvl w:ilvl="0" w:tplc="F914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0"/>
    <w:rsid w:val="0002740B"/>
    <w:rsid w:val="00027854"/>
    <w:rsid w:val="00046D24"/>
    <w:rsid w:val="000540D3"/>
    <w:rsid w:val="00054404"/>
    <w:rsid w:val="00055F4A"/>
    <w:rsid w:val="00056313"/>
    <w:rsid w:val="00062AD5"/>
    <w:rsid w:val="00066803"/>
    <w:rsid w:val="000B3D32"/>
    <w:rsid w:val="000C03AA"/>
    <w:rsid w:val="000D39C3"/>
    <w:rsid w:val="000F3291"/>
    <w:rsid w:val="000F5FE3"/>
    <w:rsid w:val="001130F4"/>
    <w:rsid w:val="00113ACB"/>
    <w:rsid w:val="00126CB5"/>
    <w:rsid w:val="00137816"/>
    <w:rsid w:val="001620DF"/>
    <w:rsid w:val="001716CD"/>
    <w:rsid w:val="00173670"/>
    <w:rsid w:val="001818E7"/>
    <w:rsid w:val="00191BC0"/>
    <w:rsid w:val="001C34F1"/>
    <w:rsid w:val="001D1341"/>
    <w:rsid w:val="001D7B72"/>
    <w:rsid w:val="001F1FE1"/>
    <w:rsid w:val="002033E3"/>
    <w:rsid w:val="00222D6A"/>
    <w:rsid w:val="00237F15"/>
    <w:rsid w:val="00250B2B"/>
    <w:rsid w:val="002520A3"/>
    <w:rsid w:val="002716DE"/>
    <w:rsid w:val="00277BA1"/>
    <w:rsid w:val="00280FAA"/>
    <w:rsid w:val="00285447"/>
    <w:rsid w:val="002D793E"/>
    <w:rsid w:val="002D7B97"/>
    <w:rsid w:val="002E1364"/>
    <w:rsid w:val="002F0589"/>
    <w:rsid w:val="0030234C"/>
    <w:rsid w:val="00302845"/>
    <w:rsid w:val="0031516B"/>
    <w:rsid w:val="00341D4E"/>
    <w:rsid w:val="00342A8E"/>
    <w:rsid w:val="0035234B"/>
    <w:rsid w:val="003C240B"/>
    <w:rsid w:val="003D269F"/>
    <w:rsid w:val="00436AB5"/>
    <w:rsid w:val="00437A5B"/>
    <w:rsid w:val="0046673F"/>
    <w:rsid w:val="00491F71"/>
    <w:rsid w:val="00493607"/>
    <w:rsid w:val="004D04F7"/>
    <w:rsid w:val="004E660A"/>
    <w:rsid w:val="004F4BF4"/>
    <w:rsid w:val="004F5D7F"/>
    <w:rsid w:val="00514CA7"/>
    <w:rsid w:val="005422D0"/>
    <w:rsid w:val="00552576"/>
    <w:rsid w:val="00572C33"/>
    <w:rsid w:val="00576ECC"/>
    <w:rsid w:val="005A4DAC"/>
    <w:rsid w:val="005A6EBF"/>
    <w:rsid w:val="005D1784"/>
    <w:rsid w:val="005D4491"/>
    <w:rsid w:val="005E0C96"/>
    <w:rsid w:val="005F5A5B"/>
    <w:rsid w:val="006151D3"/>
    <w:rsid w:val="00634235"/>
    <w:rsid w:val="00641752"/>
    <w:rsid w:val="00642001"/>
    <w:rsid w:val="00655F27"/>
    <w:rsid w:val="00675A6F"/>
    <w:rsid w:val="006857EE"/>
    <w:rsid w:val="006A472E"/>
    <w:rsid w:val="006C5FE3"/>
    <w:rsid w:val="00701F8D"/>
    <w:rsid w:val="007031CB"/>
    <w:rsid w:val="0071453B"/>
    <w:rsid w:val="00717B9B"/>
    <w:rsid w:val="00754A9C"/>
    <w:rsid w:val="00760997"/>
    <w:rsid w:val="00762E44"/>
    <w:rsid w:val="00777750"/>
    <w:rsid w:val="007870A8"/>
    <w:rsid w:val="007A00E7"/>
    <w:rsid w:val="007A1161"/>
    <w:rsid w:val="007B2FAB"/>
    <w:rsid w:val="007C22B0"/>
    <w:rsid w:val="007C52EE"/>
    <w:rsid w:val="00812DEB"/>
    <w:rsid w:val="00814271"/>
    <w:rsid w:val="008353E8"/>
    <w:rsid w:val="00872021"/>
    <w:rsid w:val="008747B3"/>
    <w:rsid w:val="00874E8B"/>
    <w:rsid w:val="008863CD"/>
    <w:rsid w:val="008C537F"/>
    <w:rsid w:val="008E1DCE"/>
    <w:rsid w:val="008E3597"/>
    <w:rsid w:val="008E7E75"/>
    <w:rsid w:val="008F4C17"/>
    <w:rsid w:val="008F7224"/>
    <w:rsid w:val="009333A4"/>
    <w:rsid w:val="00935DC3"/>
    <w:rsid w:val="00944EA7"/>
    <w:rsid w:val="0094735B"/>
    <w:rsid w:val="00951ECA"/>
    <w:rsid w:val="009865FB"/>
    <w:rsid w:val="009A364E"/>
    <w:rsid w:val="009A50C5"/>
    <w:rsid w:val="009D56F5"/>
    <w:rsid w:val="009D7585"/>
    <w:rsid w:val="009E1BFA"/>
    <w:rsid w:val="009E7B4E"/>
    <w:rsid w:val="00A003D0"/>
    <w:rsid w:val="00A04361"/>
    <w:rsid w:val="00A12622"/>
    <w:rsid w:val="00A14004"/>
    <w:rsid w:val="00A17AF5"/>
    <w:rsid w:val="00A263B3"/>
    <w:rsid w:val="00A41BC8"/>
    <w:rsid w:val="00A60C1A"/>
    <w:rsid w:val="00A673B2"/>
    <w:rsid w:val="00A83EC4"/>
    <w:rsid w:val="00A86822"/>
    <w:rsid w:val="00A8713B"/>
    <w:rsid w:val="00AA0D8A"/>
    <w:rsid w:val="00AB3360"/>
    <w:rsid w:val="00AB7488"/>
    <w:rsid w:val="00AC2FB9"/>
    <w:rsid w:val="00AE7440"/>
    <w:rsid w:val="00B11C7D"/>
    <w:rsid w:val="00B1383F"/>
    <w:rsid w:val="00B21AED"/>
    <w:rsid w:val="00B237E7"/>
    <w:rsid w:val="00B301D2"/>
    <w:rsid w:val="00B43A27"/>
    <w:rsid w:val="00B60F4D"/>
    <w:rsid w:val="00B62187"/>
    <w:rsid w:val="00B713F4"/>
    <w:rsid w:val="00B85562"/>
    <w:rsid w:val="00BB08A6"/>
    <w:rsid w:val="00BB4FE2"/>
    <w:rsid w:val="00BB78A3"/>
    <w:rsid w:val="00BD3C2A"/>
    <w:rsid w:val="00BF353E"/>
    <w:rsid w:val="00BF6E87"/>
    <w:rsid w:val="00C01A2A"/>
    <w:rsid w:val="00C21510"/>
    <w:rsid w:val="00C316C8"/>
    <w:rsid w:val="00C31FE7"/>
    <w:rsid w:val="00C3412F"/>
    <w:rsid w:val="00C42914"/>
    <w:rsid w:val="00C54F52"/>
    <w:rsid w:val="00C6601E"/>
    <w:rsid w:val="00C773E0"/>
    <w:rsid w:val="00C85B69"/>
    <w:rsid w:val="00C86BD1"/>
    <w:rsid w:val="00C927EF"/>
    <w:rsid w:val="00C94328"/>
    <w:rsid w:val="00C97584"/>
    <w:rsid w:val="00CA115D"/>
    <w:rsid w:val="00CA2597"/>
    <w:rsid w:val="00CD1918"/>
    <w:rsid w:val="00D01AC2"/>
    <w:rsid w:val="00D11B9A"/>
    <w:rsid w:val="00D240D9"/>
    <w:rsid w:val="00D53112"/>
    <w:rsid w:val="00D54566"/>
    <w:rsid w:val="00DC70E5"/>
    <w:rsid w:val="00DE1A8A"/>
    <w:rsid w:val="00DF0066"/>
    <w:rsid w:val="00E10B29"/>
    <w:rsid w:val="00E14EE6"/>
    <w:rsid w:val="00E151EA"/>
    <w:rsid w:val="00E20B74"/>
    <w:rsid w:val="00E275B5"/>
    <w:rsid w:val="00E46768"/>
    <w:rsid w:val="00E476DD"/>
    <w:rsid w:val="00E524B9"/>
    <w:rsid w:val="00E67C85"/>
    <w:rsid w:val="00E9008A"/>
    <w:rsid w:val="00E916D7"/>
    <w:rsid w:val="00EA12E4"/>
    <w:rsid w:val="00EA1861"/>
    <w:rsid w:val="00EB4806"/>
    <w:rsid w:val="00EB4BE7"/>
    <w:rsid w:val="00EB69AE"/>
    <w:rsid w:val="00EB7AC9"/>
    <w:rsid w:val="00EC77FC"/>
    <w:rsid w:val="00ED15AD"/>
    <w:rsid w:val="00EE2BE7"/>
    <w:rsid w:val="00EF23BD"/>
    <w:rsid w:val="00EF7D95"/>
    <w:rsid w:val="00F14E74"/>
    <w:rsid w:val="00F152ED"/>
    <w:rsid w:val="00F24C1D"/>
    <w:rsid w:val="00F2753B"/>
    <w:rsid w:val="00F354F6"/>
    <w:rsid w:val="00F46772"/>
    <w:rsid w:val="00F5114B"/>
    <w:rsid w:val="00F51AA4"/>
    <w:rsid w:val="00F63710"/>
    <w:rsid w:val="00F737EF"/>
    <w:rsid w:val="00F83DDF"/>
    <w:rsid w:val="00F8679D"/>
    <w:rsid w:val="00F9430E"/>
    <w:rsid w:val="00FB7842"/>
    <w:rsid w:val="00FD222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1D3C"/>
  <w15:docId w15:val="{C1018B36-0BFE-4B2B-858A-32801C2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DF00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5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576"/>
  </w:style>
  <w:style w:type="table" w:styleId="a8">
    <w:name w:val="Table Grid"/>
    <w:basedOn w:val="a1"/>
    <w:uiPriority w:val="39"/>
    <w:rsid w:val="0055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4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914"/>
    <w:rPr>
      <w:rFonts w:ascii="Tahoma" w:hAnsi="Tahoma" w:cs="Tahoma"/>
      <w:sz w:val="16"/>
      <w:szCs w:val="16"/>
    </w:rPr>
  </w:style>
  <w:style w:type="character" w:customStyle="1" w:styleId="ac">
    <w:name w:val="ОсновнойСтиль Знак Знак"/>
    <w:link w:val="ad"/>
    <w:locked/>
    <w:rsid w:val="00B43A27"/>
    <w:rPr>
      <w:rFonts w:ascii="Arial Narrow" w:hAnsi="Arial Narrow"/>
      <w:sz w:val="23"/>
      <w:lang w:eastAsia="ru-RU"/>
    </w:rPr>
  </w:style>
  <w:style w:type="paragraph" w:customStyle="1" w:styleId="ad">
    <w:name w:val="ОсновнойСтиль"/>
    <w:basedOn w:val="a"/>
    <w:link w:val="ac"/>
    <w:rsid w:val="00B43A27"/>
    <w:pPr>
      <w:spacing w:after="0" w:line="240" w:lineRule="auto"/>
    </w:pPr>
    <w:rPr>
      <w:rFonts w:ascii="Arial Narrow" w:hAnsi="Arial Narrow"/>
      <w:sz w:val="23"/>
      <w:lang w:eastAsia="ru-RU"/>
    </w:rPr>
  </w:style>
  <w:style w:type="paragraph" w:styleId="ae">
    <w:name w:val="Normal (Web)"/>
    <w:basedOn w:val="a"/>
    <w:uiPriority w:val="99"/>
    <w:semiHidden/>
    <w:unhideWhenUsed/>
    <w:rsid w:val="00E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01D2"/>
    <w:rPr>
      <w:b/>
      <w:bCs/>
    </w:rPr>
  </w:style>
  <w:style w:type="paragraph" w:customStyle="1" w:styleId="15">
    <w:name w:val="15"/>
    <w:basedOn w:val="a"/>
    <w:rsid w:val="00B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6AC1-C275-47F9-8C60-E4C4EE19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Елизавета Сергеевна</dc:creator>
  <cp:lastModifiedBy>ACER</cp:lastModifiedBy>
  <cp:revision>2</cp:revision>
  <cp:lastPrinted>2021-02-26T14:10:00Z</cp:lastPrinted>
  <dcterms:created xsi:type="dcterms:W3CDTF">2021-06-18T09:50:00Z</dcterms:created>
  <dcterms:modified xsi:type="dcterms:W3CDTF">2021-06-18T09:50:00Z</dcterms:modified>
</cp:coreProperties>
</file>